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942" w:type="dxa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19"/>
        <w:gridCol w:w="1291"/>
        <w:gridCol w:w="977"/>
        <w:gridCol w:w="803"/>
        <w:gridCol w:w="959"/>
        <w:gridCol w:w="957"/>
        <w:gridCol w:w="958"/>
        <w:gridCol w:w="958"/>
        <w:gridCol w:w="958"/>
        <w:gridCol w:w="962"/>
      </w:tblGrid>
      <w:tr w:rsidR="00FF4BDD" w:rsidRPr="006709B9" w:rsidTr="008757FC">
        <w:trPr>
          <w:cantSplit/>
          <w:trHeight w:hRule="exact" w:val="567"/>
          <w:jc w:val="right"/>
        </w:trPr>
        <w:tc>
          <w:tcPr>
            <w:tcW w:w="9942" w:type="dxa"/>
            <w:gridSpan w:val="10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F4BDD" w:rsidRPr="006709B9" w:rsidRDefault="00FF4BDD" w:rsidP="000F260F">
            <w:pPr>
              <w:pStyle w:val="Indice"/>
              <w:rPr>
                <w:rFonts w:asciiTheme="minorHAnsi" w:hAnsiTheme="minorHAnsi"/>
                <w:sz w:val="20"/>
              </w:rPr>
            </w:pPr>
            <w:r w:rsidRPr="006709B9">
              <w:rPr>
                <w:rFonts w:asciiTheme="minorHAnsi" w:hAnsiTheme="minorHAnsi"/>
              </w:rPr>
              <w:t>ÍNDICE DE REVISÕES</w:t>
            </w:r>
          </w:p>
        </w:tc>
      </w:tr>
      <w:tr w:rsidR="00FF4BDD" w:rsidRPr="006709B9" w:rsidTr="008757FC">
        <w:trPr>
          <w:cantSplit/>
          <w:trHeight w:hRule="exact" w:val="567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0F260F">
            <w:pPr>
              <w:pStyle w:val="Indice"/>
              <w:rPr>
                <w:rFonts w:asciiTheme="minorHAnsi" w:hAnsiTheme="minorHAnsi"/>
                <w:sz w:val="16"/>
              </w:rPr>
            </w:pPr>
            <w:r w:rsidRPr="006709B9">
              <w:rPr>
                <w:rFonts w:asciiTheme="minorHAnsi" w:hAnsiTheme="minorHAnsi"/>
              </w:rPr>
              <w:t>REV.</w:t>
            </w:r>
          </w:p>
        </w:tc>
        <w:tc>
          <w:tcPr>
            <w:tcW w:w="882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F4BDD" w:rsidRPr="006709B9" w:rsidRDefault="00FF4BDD" w:rsidP="000F260F">
            <w:pPr>
              <w:pStyle w:val="Indice"/>
              <w:rPr>
                <w:rFonts w:asciiTheme="minorHAnsi" w:hAnsiTheme="minorHAnsi"/>
                <w:sz w:val="12"/>
              </w:rPr>
            </w:pPr>
            <w:r w:rsidRPr="006709B9">
              <w:rPr>
                <w:rFonts w:asciiTheme="minorHAnsi" w:hAnsiTheme="minorHAnsi"/>
              </w:rPr>
              <w:t>DESCRIÇÃO E/OU FOLHAS ATINGIDAS</w:t>
            </w:r>
          </w:p>
        </w:tc>
      </w:tr>
      <w:tr w:rsidR="00FF4BDD" w:rsidRPr="006709B9" w:rsidTr="008757FC">
        <w:trPr>
          <w:cantSplit/>
          <w:trHeight w:hRule="exact" w:val="10186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4BDD" w:rsidRPr="006709B9" w:rsidRDefault="00FF4BDD" w:rsidP="00FF4BDD">
            <w:pPr>
              <w:pStyle w:val="EstiloLatimArialNegritoCentralizadoAntes6pt"/>
              <w:rPr>
                <w:rFonts w:asciiTheme="minorHAnsi" w:hAnsiTheme="minorHAnsi" w:cs="Arial"/>
              </w:rPr>
            </w:pPr>
            <w:bookmarkStart w:id="0" w:name="_Hlk246418196"/>
            <w:r w:rsidRPr="006709B9">
              <w:rPr>
                <w:rFonts w:asciiTheme="minorHAnsi" w:hAnsiTheme="minorHAnsi" w:cs="Arial"/>
              </w:rPr>
              <w:t>0</w:t>
            </w:r>
            <w:r w:rsidR="008C121C">
              <w:rPr>
                <w:rFonts w:asciiTheme="minorHAnsi" w:hAnsiTheme="minorHAnsi" w:cs="Arial"/>
              </w:rPr>
              <w:t>0</w:t>
            </w:r>
          </w:p>
          <w:p w:rsidR="00FF4BDD" w:rsidRPr="006709B9" w:rsidRDefault="00FF4BDD" w:rsidP="00FF4BDD">
            <w:pPr>
              <w:pStyle w:val="EstiloLatimArialNegritoCentralizadoAntes6pt"/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</w:rPr>
            </w:pPr>
          </w:p>
        </w:tc>
        <w:tc>
          <w:tcPr>
            <w:tcW w:w="882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4BDD" w:rsidRPr="006709B9" w:rsidRDefault="00FF4BDD" w:rsidP="00FF4BDD">
            <w:pPr>
              <w:pStyle w:val="EstiloLatimArialNegritoesquerdaAntes6pt"/>
              <w:rPr>
                <w:rFonts w:asciiTheme="minorHAnsi" w:hAnsiTheme="minorHAnsi" w:cs="Arial"/>
              </w:rPr>
            </w:pPr>
            <w:r w:rsidRPr="006709B9">
              <w:rPr>
                <w:rFonts w:asciiTheme="minorHAnsi" w:hAnsiTheme="minorHAnsi" w:cs="Arial"/>
              </w:rPr>
              <w:t>EMISSÃO INICIAL</w:t>
            </w: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540300">
            <w:pPr>
              <w:jc w:val="center"/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  <w:r w:rsidRPr="006709B9">
              <w:rPr>
                <w:rFonts w:asciiTheme="minorHAnsi" w:hAnsiTheme="minorHAnsi" w:cs="Arial"/>
              </w:rPr>
              <w:tab/>
            </w: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1A7EDD" w:rsidRPr="006709B9" w:rsidRDefault="001A7E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  <w:p w:rsidR="00FF4BDD" w:rsidRPr="006709B9" w:rsidRDefault="00FF4BDD" w:rsidP="00FF4BDD">
            <w:pPr>
              <w:tabs>
                <w:tab w:val="left" w:pos="802"/>
              </w:tabs>
              <w:rPr>
                <w:rFonts w:asciiTheme="minorHAnsi" w:hAnsiTheme="minorHAnsi" w:cs="Arial"/>
              </w:rPr>
            </w:pPr>
          </w:p>
        </w:tc>
      </w:tr>
      <w:bookmarkEnd w:id="0"/>
      <w:tr w:rsidR="00FF4BDD" w:rsidRPr="006709B9" w:rsidTr="008757F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</w:tblPrEx>
        <w:trPr>
          <w:cantSplit/>
          <w:trHeight w:hRule="exact" w:val="227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</w:p>
        </w:tc>
        <w:tc>
          <w:tcPr>
            <w:tcW w:w="1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>REV. 0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1</w:t>
            </w: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2</w:t>
            </w: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3</w:t>
            </w: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4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5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6</w:t>
            </w: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7</w:t>
            </w: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 xml:space="preserve">REV. </w:t>
            </w:r>
            <w:r w:rsidR="008C121C">
              <w:rPr>
                <w:rFonts w:asciiTheme="minorHAnsi" w:hAnsiTheme="minorHAnsi" w:cs="Arial"/>
                <w:sz w:val="14"/>
              </w:rPr>
              <w:t>0</w:t>
            </w:r>
            <w:r w:rsidRPr="006709B9">
              <w:rPr>
                <w:rFonts w:asciiTheme="minorHAnsi" w:hAnsiTheme="minorHAnsi" w:cs="Arial"/>
                <w:sz w:val="14"/>
              </w:rPr>
              <w:t>8</w:t>
            </w:r>
          </w:p>
        </w:tc>
      </w:tr>
      <w:tr w:rsidR="00FF4BDD" w:rsidRPr="006709B9" w:rsidTr="008757F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</w:tblPrEx>
        <w:trPr>
          <w:cantSplit/>
          <w:trHeight w:hRule="exact" w:val="227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ind w:left="28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>DATA</w:t>
            </w:r>
          </w:p>
        </w:tc>
        <w:tc>
          <w:tcPr>
            <w:tcW w:w="1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E560D5" w:rsidP="00E560D5">
            <w:pPr>
              <w:jc w:val="center"/>
              <w:rPr>
                <w:rFonts w:asciiTheme="minorHAnsi" w:hAnsiTheme="minorHAnsi" w:cs="Arial"/>
                <w:sz w:val="16"/>
              </w:rPr>
            </w:pPr>
            <w:r>
              <w:rPr>
                <w:rFonts w:asciiTheme="minorHAnsi" w:hAnsiTheme="minorHAnsi" w:cs="Arial"/>
                <w:sz w:val="16"/>
              </w:rPr>
              <w:t>31</w:t>
            </w:r>
            <w:r w:rsidR="008757FC">
              <w:rPr>
                <w:rFonts w:asciiTheme="minorHAnsi" w:hAnsiTheme="minorHAnsi" w:cs="Arial"/>
                <w:sz w:val="16"/>
              </w:rPr>
              <w:t>/</w:t>
            </w:r>
            <w:r>
              <w:rPr>
                <w:rFonts w:asciiTheme="minorHAnsi" w:hAnsiTheme="minorHAnsi" w:cs="Arial"/>
                <w:sz w:val="16"/>
              </w:rPr>
              <w:t>10</w:t>
            </w:r>
            <w:r w:rsidR="008757FC">
              <w:rPr>
                <w:rFonts w:asciiTheme="minorHAnsi" w:hAnsiTheme="minorHAnsi" w:cs="Arial"/>
                <w:sz w:val="16"/>
              </w:rPr>
              <w:t>/</w:t>
            </w:r>
            <w:r w:rsidR="00FF4BDD" w:rsidRPr="006709B9">
              <w:rPr>
                <w:rFonts w:asciiTheme="minorHAnsi" w:hAnsiTheme="minorHAnsi" w:cs="Arial"/>
                <w:sz w:val="16"/>
              </w:rPr>
              <w:t>201</w:t>
            </w:r>
            <w:r w:rsidR="00D92E05">
              <w:rPr>
                <w:rFonts w:asciiTheme="minorHAnsi" w:hAnsiTheme="minorHAnsi" w:cs="Arial"/>
                <w:sz w:val="16"/>
              </w:rPr>
              <w:t>8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FF4BDD" w:rsidRPr="006709B9" w:rsidRDefault="00FF4BDD" w:rsidP="00FF4BDD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</w:tr>
      <w:tr w:rsidR="008757FC" w:rsidRPr="006709B9" w:rsidTr="008757F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</w:tblPrEx>
        <w:trPr>
          <w:cantSplit/>
          <w:trHeight w:hRule="exact" w:val="227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ind w:left="28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>EXECUÇÃO</w:t>
            </w:r>
          </w:p>
        </w:tc>
        <w:tc>
          <w:tcPr>
            <w:tcW w:w="1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744195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  <w:r>
              <w:rPr>
                <w:rFonts w:asciiTheme="minorHAnsi" w:hAnsiTheme="minorHAnsi" w:cs="Arial"/>
                <w:sz w:val="16"/>
              </w:rPr>
              <w:t>WV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</w:tr>
      <w:tr w:rsidR="008757FC" w:rsidRPr="006709B9" w:rsidTr="008757F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</w:tblPrEx>
        <w:trPr>
          <w:cantSplit/>
          <w:trHeight w:hRule="exact" w:val="227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ind w:left="28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>VERIFICAÇÃO</w:t>
            </w:r>
          </w:p>
        </w:tc>
        <w:tc>
          <w:tcPr>
            <w:tcW w:w="12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E560D5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  <w:r>
              <w:rPr>
                <w:rFonts w:asciiTheme="minorHAnsi" w:hAnsiTheme="minorHAnsi" w:cs="Arial"/>
                <w:sz w:val="16"/>
              </w:rPr>
              <w:t>-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</w:tr>
      <w:tr w:rsidR="008757FC" w:rsidRPr="006709B9" w:rsidTr="008757FC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</w:tblPrEx>
        <w:trPr>
          <w:cantSplit/>
          <w:trHeight w:hRule="exact" w:val="227"/>
          <w:jc w:val="right"/>
        </w:trPr>
        <w:tc>
          <w:tcPr>
            <w:tcW w:w="111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ind w:left="28"/>
              <w:rPr>
                <w:rFonts w:asciiTheme="minorHAnsi" w:hAnsiTheme="minorHAnsi" w:cs="Arial"/>
                <w:sz w:val="14"/>
              </w:rPr>
            </w:pPr>
            <w:r w:rsidRPr="006709B9">
              <w:rPr>
                <w:rFonts w:asciiTheme="minorHAnsi" w:hAnsiTheme="minorHAnsi" w:cs="Arial"/>
                <w:sz w:val="14"/>
              </w:rPr>
              <w:t>APROVAÇÃO</w:t>
            </w:r>
          </w:p>
        </w:tc>
        <w:tc>
          <w:tcPr>
            <w:tcW w:w="1291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3E27D0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  <w:r>
              <w:rPr>
                <w:rFonts w:asciiTheme="minorHAnsi" w:hAnsiTheme="minorHAnsi" w:cs="Arial"/>
                <w:sz w:val="16"/>
              </w:rPr>
              <w:t>CRB</w:t>
            </w:r>
          </w:p>
        </w:tc>
        <w:tc>
          <w:tcPr>
            <w:tcW w:w="97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80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  <w:tc>
          <w:tcPr>
            <w:tcW w:w="96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757FC" w:rsidRPr="006709B9" w:rsidRDefault="008757FC" w:rsidP="008757FC">
            <w:pPr>
              <w:jc w:val="center"/>
              <w:rPr>
                <w:rFonts w:asciiTheme="minorHAnsi" w:hAnsiTheme="minorHAnsi" w:cs="Arial"/>
                <w:sz w:val="16"/>
              </w:rPr>
            </w:pPr>
          </w:p>
        </w:tc>
      </w:tr>
    </w:tbl>
    <w:p w:rsidR="00B50B26" w:rsidRPr="006709B9" w:rsidRDefault="00B50B26" w:rsidP="005C191A">
      <w:pPr>
        <w:rPr>
          <w:rFonts w:asciiTheme="minorHAnsi" w:hAnsiTheme="minorHAnsi" w:cs="Arial"/>
          <w:bCs/>
          <w:iCs/>
          <w:sz w:val="24"/>
        </w:rPr>
      </w:pPr>
    </w:p>
    <w:p w:rsidR="00B50B26" w:rsidRPr="003F10D7" w:rsidRDefault="00B50B26" w:rsidP="006F1BC6">
      <w:pPr>
        <w:jc w:val="center"/>
        <w:rPr>
          <w:rFonts w:asciiTheme="minorHAnsi" w:hAnsiTheme="minorHAnsi" w:cs="Arial"/>
          <w:b/>
          <w:bCs/>
          <w:iCs/>
          <w:sz w:val="18"/>
          <w:szCs w:val="22"/>
        </w:rPr>
      </w:pPr>
      <w:r w:rsidRPr="003F10D7">
        <w:rPr>
          <w:rFonts w:asciiTheme="minorHAnsi" w:hAnsiTheme="minorHAnsi" w:cs="Arial"/>
          <w:b/>
          <w:bCs/>
          <w:iCs/>
          <w:sz w:val="18"/>
          <w:szCs w:val="22"/>
        </w:rPr>
        <w:lastRenderedPageBreak/>
        <w:t>ÍNDICE</w:t>
      </w:r>
    </w:p>
    <w:p w:rsidR="00576692" w:rsidRDefault="00BB7D96">
      <w:pPr>
        <w:pStyle w:val="Sumrio1"/>
        <w:rPr>
          <w:rFonts w:eastAsiaTheme="minorEastAsia" w:cstheme="minorBidi"/>
          <w:b w:val="0"/>
          <w:caps w:val="0"/>
          <w:sz w:val="22"/>
        </w:rPr>
      </w:pPr>
      <w:r w:rsidRPr="003F10D7">
        <w:rPr>
          <w:sz w:val="18"/>
          <w:szCs w:val="18"/>
        </w:rPr>
        <w:fldChar w:fldCharType="begin"/>
      </w:r>
      <w:r w:rsidRPr="003F10D7">
        <w:rPr>
          <w:sz w:val="18"/>
          <w:szCs w:val="18"/>
        </w:rPr>
        <w:instrText xml:space="preserve"> TOC \h \z \t "IB TiTulo;1;IB - Subtitulo;2;IB - Subtitulo2;3" </w:instrText>
      </w:r>
      <w:r w:rsidRPr="003F10D7">
        <w:rPr>
          <w:sz w:val="18"/>
          <w:szCs w:val="18"/>
        </w:rPr>
        <w:fldChar w:fldCharType="separate"/>
      </w:r>
      <w:hyperlink w:anchor="_Toc530656020" w:history="1">
        <w:r w:rsidR="00576692" w:rsidRPr="005418B4">
          <w:rPr>
            <w:rStyle w:val="Hyperlink"/>
          </w:rPr>
          <w:t>1.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OBJETIVO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_Toc530656020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3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21" w:history="1">
        <w:r w:rsidR="00576692" w:rsidRPr="005418B4">
          <w:rPr>
            <w:rStyle w:val="Hyperlink"/>
          </w:rPr>
          <w:t>2.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INFORMAÇÕES GERAIS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_Toc530656021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3</w:t>
        </w:r>
        <w:r w:rsidR="00576692">
          <w:rPr>
            <w:webHidden/>
          </w:rPr>
          <w:fldChar w:fldCharType="end"/>
        </w:r>
      </w:hyperlink>
    </w:p>
    <w:p w:rsidR="00576692" w:rsidRP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22" w:history="1">
        <w:r w:rsidR="00576692" w:rsidRPr="00576692">
          <w:rPr>
            <w:rStyle w:val="Hyperlink"/>
            <w:b w:val="0"/>
          </w:rPr>
          <w:t>2.1.</w:t>
        </w:r>
        <w:r w:rsidR="00576692" w:rsidRP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76692">
          <w:rPr>
            <w:rStyle w:val="Hyperlink"/>
            <w:b w:val="0"/>
          </w:rPr>
          <w:t>LOCALIZAÇÃO E ACESSOS</w:t>
        </w:r>
        <w:r w:rsidR="00576692" w:rsidRPr="00576692">
          <w:rPr>
            <w:b w:val="0"/>
            <w:webHidden/>
          </w:rPr>
          <w:tab/>
        </w:r>
        <w:r w:rsidR="00576692" w:rsidRPr="00576692">
          <w:rPr>
            <w:b w:val="0"/>
            <w:webHidden/>
          </w:rPr>
          <w:fldChar w:fldCharType="begin"/>
        </w:r>
        <w:r w:rsidR="00576692" w:rsidRPr="00576692">
          <w:rPr>
            <w:b w:val="0"/>
            <w:webHidden/>
          </w:rPr>
          <w:instrText xml:space="preserve"> PAGEREF _Toc530656022 \h </w:instrText>
        </w:r>
        <w:r w:rsidR="00576692" w:rsidRPr="00576692">
          <w:rPr>
            <w:b w:val="0"/>
            <w:webHidden/>
          </w:rPr>
        </w:r>
        <w:r w:rsidR="00576692" w:rsidRPr="00576692">
          <w:rPr>
            <w:b w:val="0"/>
            <w:webHidden/>
          </w:rPr>
          <w:fldChar w:fldCharType="separate"/>
        </w:r>
        <w:r w:rsidR="00D40CBF">
          <w:rPr>
            <w:b w:val="0"/>
            <w:webHidden/>
          </w:rPr>
          <w:t>3</w:t>
        </w:r>
        <w:r w:rsidR="00576692" w:rsidRPr="00576692">
          <w:rPr>
            <w:b w:val="0"/>
            <w:webHidden/>
          </w:rPr>
          <w:fldChar w:fldCharType="end"/>
        </w:r>
      </w:hyperlink>
    </w:p>
    <w:p w:rsidR="00576692" w:rsidRP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23" w:history="1">
        <w:r w:rsidR="00576692" w:rsidRPr="00576692">
          <w:rPr>
            <w:rStyle w:val="Hyperlink"/>
            <w:b w:val="0"/>
          </w:rPr>
          <w:t>2.2.</w:t>
        </w:r>
        <w:r w:rsidR="00576692" w:rsidRP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76692">
          <w:rPr>
            <w:rStyle w:val="Hyperlink"/>
            <w:b w:val="0"/>
          </w:rPr>
          <w:t>DADOS SOBRE O LOCAL DA INSTALAÇÃO</w:t>
        </w:r>
        <w:r w:rsidR="00576692" w:rsidRPr="00576692">
          <w:rPr>
            <w:b w:val="0"/>
            <w:webHidden/>
          </w:rPr>
          <w:tab/>
        </w:r>
        <w:r w:rsidR="00576692" w:rsidRPr="00576692">
          <w:rPr>
            <w:b w:val="0"/>
            <w:webHidden/>
          </w:rPr>
          <w:fldChar w:fldCharType="begin"/>
        </w:r>
        <w:r w:rsidR="00576692" w:rsidRPr="00576692">
          <w:rPr>
            <w:b w:val="0"/>
            <w:webHidden/>
          </w:rPr>
          <w:instrText xml:space="preserve"> PAGEREF _Toc530656023 \h </w:instrText>
        </w:r>
        <w:r w:rsidR="00576692" w:rsidRPr="00576692">
          <w:rPr>
            <w:b w:val="0"/>
            <w:webHidden/>
          </w:rPr>
        </w:r>
        <w:r w:rsidR="00576692" w:rsidRPr="00576692">
          <w:rPr>
            <w:b w:val="0"/>
            <w:webHidden/>
          </w:rPr>
          <w:fldChar w:fldCharType="separate"/>
        </w:r>
        <w:r w:rsidR="00D40CBF">
          <w:rPr>
            <w:b w:val="0"/>
            <w:webHidden/>
          </w:rPr>
          <w:t>3</w:t>
        </w:r>
        <w:r w:rsidR="00576692" w:rsidRPr="00576692">
          <w:rPr>
            <w:b w:val="0"/>
            <w:webHidden/>
          </w:rPr>
          <w:fldChar w:fldCharType="end"/>
        </w:r>
      </w:hyperlink>
    </w:p>
    <w:p w:rsidR="00576692" w:rsidRP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24" w:history="1">
        <w:r w:rsidR="00576692" w:rsidRPr="00576692">
          <w:rPr>
            <w:rStyle w:val="Hyperlink"/>
            <w:b w:val="0"/>
          </w:rPr>
          <w:t>2.3.</w:t>
        </w:r>
        <w:r w:rsidR="00576692" w:rsidRP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76692">
          <w:rPr>
            <w:rStyle w:val="Hyperlink"/>
            <w:b w:val="0"/>
          </w:rPr>
          <w:t>DADOS DO SISTEMA ELÉTRICO</w:t>
        </w:r>
        <w:r w:rsidR="00576692" w:rsidRPr="00576692">
          <w:rPr>
            <w:b w:val="0"/>
            <w:webHidden/>
          </w:rPr>
          <w:tab/>
        </w:r>
        <w:r w:rsidR="00576692" w:rsidRPr="00576692">
          <w:rPr>
            <w:b w:val="0"/>
            <w:webHidden/>
          </w:rPr>
          <w:fldChar w:fldCharType="begin"/>
        </w:r>
        <w:r w:rsidR="00576692" w:rsidRPr="00576692">
          <w:rPr>
            <w:b w:val="0"/>
            <w:webHidden/>
          </w:rPr>
          <w:instrText xml:space="preserve"> PAGEREF _Toc530656024 \h </w:instrText>
        </w:r>
        <w:r w:rsidR="00576692" w:rsidRPr="00576692">
          <w:rPr>
            <w:b w:val="0"/>
            <w:webHidden/>
          </w:rPr>
        </w:r>
        <w:r w:rsidR="00576692" w:rsidRPr="00576692">
          <w:rPr>
            <w:b w:val="0"/>
            <w:webHidden/>
          </w:rPr>
          <w:fldChar w:fldCharType="separate"/>
        </w:r>
        <w:r w:rsidR="00D40CBF">
          <w:rPr>
            <w:b w:val="0"/>
            <w:webHidden/>
          </w:rPr>
          <w:t>3</w:t>
        </w:r>
        <w:r w:rsidR="00576692" w:rsidRPr="00576692">
          <w:rPr>
            <w:b w:val="0"/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25" w:history="1">
        <w:r w:rsidR="00576692" w:rsidRPr="005418B4">
          <w:rPr>
            <w:rStyle w:val="Hyperlink"/>
          </w:rPr>
          <w:t>3.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NORMAS APLICÁVEIS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_Toc530656025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4</w:t>
        </w:r>
        <w:r w:rsidR="00576692">
          <w:rPr>
            <w:webHidden/>
          </w:rPr>
          <w:fldChar w:fldCharType="end"/>
        </w:r>
      </w:hyperlink>
    </w:p>
    <w:p w:rsidR="00576692" w:rsidRP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26" w:history="1">
        <w:r w:rsidR="00576692" w:rsidRPr="00576692">
          <w:rPr>
            <w:rStyle w:val="Hyperlink"/>
            <w:b w:val="0"/>
          </w:rPr>
          <w:t>3.1.</w:t>
        </w:r>
        <w:r w:rsidR="00576692" w:rsidRP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76692">
          <w:rPr>
            <w:rStyle w:val="Hyperlink"/>
            <w:b w:val="0"/>
          </w:rPr>
          <w:t>ABNT – Associação Brasileira de Normas Técnicas</w:t>
        </w:r>
        <w:r w:rsidR="00576692" w:rsidRPr="00576692">
          <w:rPr>
            <w:b w:val="0"/>
            <w:webHidden/>
          </w:rPr>
          <w:tab/>
        </w:r>
        <w:r w:rsidR="00576692" w:rsidRPr="00576692">
          <w:rPr>
            <w:b w:val="0"/>
            <w:webHidden/>
          </w:rPr>
          <w:fldChar w:fldCharType="begin"/>
        </w:r>
        <w:r w:rsidR="00576692" w:rsidRPr="00576692">
          <w:rPr>
            <w:b w:val="0"/>
            <w:webHidden/>
          </w:rPr>
          <w:instrText xml:space="preserve"> PAGEREF _Toc530656026 \h </w:instrText>
        </w:r>
        <w:r w:rsidR="00576692" w:rsidRPr="00576692">
          <w:rPr>
            <w:b w:val="0"/>
            <w:webHidden/>
          </w:rPr>
        </w:r>
        <w:r w:rsidR="00576692" w:rsidRPr="00576692">
          <w:rPr>
            <w:b w:val="0"/>
            <w:webHidden/>
          </w:rPr>
          <w:fldChar w:fldCharType="separate"/>
        </w:r>
        <w:r w:rsidR="00D40CBF">
          <w:rPr>
            <w:b w:val="0"/>
            <w:webHidden/>
          </w:rPr>
          <w:t>4</w:t>
        </w:r>
        <w:r w:rsidR="00576692" w:rsidRPr="00576692">
          <w:rPr>
            <w:b w:val="0"/>
            <w:webHidden/>
          </w:rPr>
          <w:fldChar w:fldCharType="end"/>
        </w:r>
      </w:hyperlink>
    </w:p>
    <w:p w:rsidR="00576692" w:rsidRP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27" w:history="1">
        <w:r w:rsidR="00576692" w:rsidRPr="00576692">
          <w:rPr>
            <w:rStyle w:val="Hyperlink"/>
            <w:b w:val="0"/>
          </w:rPr>
          <w:t>3.2.</w:t>
        </w:r>
        <w:r w:rsidR="00576692" w:rsidRP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76692">
          <w:rPr>
            <w:rStyle w:val="Hyperlink"/>
            <w:b w:val="0"/>
          </w:rPr>
          <w:t>MTE - Ministérios do Trabalho e Emprego</w:t>
        </w:r>
        <w:r w:rsidR="00576692" w:rsidRPr="00576692">
          <w:rPr>
            <w:b w:val="0"/>
            <w:webHidden/>
          </w:rPr>
          <w:tab/>
        </w:r>
        <w:r w:rsidR="00576692" w:rsidRPr="00576692">
          <w:rPr>
            <w:b w:val="0"/>
            <w:webHidden/>
          </w:rPr>
          <w:fldChar w:fldCharType="begin"/>
        </w:r>
        <w:r w:rsidR="00576692" w:rsidRPr="00576692">
          <w:rPr>
            <w:b w:val="0"/>
            <w:webHidden/>
          </w:rPr>
          <w:instrText xml:space="preserve"> PAGEREF _Toc530656027 \h </w:instrText>
        </w:r>
        <w:r w:rsidR="00576692" w:rsidRPr="00576692">
          <w:rPr>
            <w:b w:val="0"/>
            <w:webHidden/>
          </w:rPr>
        </w:r>
        <w:r w:rsidR="00576692" w:rsidRPr="00576692">
          <w:rPr>
            <w:b w:val="0"/>
            <w:webHidden/>
          </w:rPr>
          <w:fldChar w:fldCharType="separate"/>
        </w:r>
        <w:r w:rsidR="00D40CBF">
          <w:rPr>
            <w:b w:val="0"/>
            <w:webHidden/>
          </w:rPr>
          <w:t>4</w:t>
        </w:r>
        <w:r w:rsidR="00576692" w:rsidRPr="00576692">
          <w:rPr>
            <w:b w:val="0"/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28" w:history="1">
        <w:r w:rsidR="00576692" w:rsidRPr="005418B4">
          <w:rPr>
            <w:rStyle w:val="Hyperlink"/>
          </w:rPr>
          <w:t>4.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DOCUMENTAÇÃO DE PROJETO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_Toc530656028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5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29" w:history="1">
        <w:r w:rsidR="00576692" w:rsidRPr="005418B4">
          <w:rPr>
            <w:rStyle w:val="Hyperlink"/>
          </w:rPr>
          <w:t>5.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ESCOPO DOS SERVIÇOS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_Toc530656029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6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30" w:history="1">
        <w:r w:rsidR="00576692" w:rsidRPr="005418B4">
          <w:rPr>
            <w:rStyle w:val="Hyperlink"/>
          </w:rPr>
          <w:t>5.1.</w:t>
        </w:r>
        <w:r w:rsid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418B4">
          <w:rPr>
            <w:rStyle w:val="Hyperlink"/>
          </w:rPr>
          <w:t>SERVIÇOS DE ENGENHARIA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_Toc530656030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6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1" w:history="1">
        <w:r w:rsidR="00576692" w:rsidRPr="005418B4">
          <w:rPr>
            <w:rStyle w:val="Hyperlink"/>
          </w:rPr>
          <w:t>5.1.1.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PROJETO LUMINOTÉCNICO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_Toc530656031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6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2" w:history="1">
        <w:r w:rsidR="00576692" w:rsidRPr="005418B4">
          <w:rPr>
            <w:rStyle w:val="Hyperlink"/>
          </w:rPr>
          <w:t>5.1.2.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PROJETO DE DISTRIBUIÇÃO DE TOMADAS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_Toc530656032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6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3" w:history="1">
        <w:r w:rsidR="00576692" w:rsidRPr="005418B4">
          <w:rPr>
            <w:rStyle w:val="Hyperlink"/>
          </w:rPr>
          <w:t>5.1.3.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PROJETO DE FORÇA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_Toc530656033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6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4" w:history="1">
        <w:r w:rsidR="00576692" w:rsidRPr="005418B4">
          <w:rPr>
            <w:rStyle w:val="Hyperlink"/>
            <w:bCs/>
          </w:rPr>
          <w:t>5.1.3.1.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  <w:bCs/>
          </w:rPr>
          <w:t>PROJETO DETALHADO DOS PAINÉIS ELÉTRICOS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_Toc530656034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7</w:t>
        </w:r>
        <w:r w:rsidR="00576692">
          <w:rPr>
            <w:webHidden/>
          </w:rPr>
          <w:fldChar w:fldCharType="end"/>
        </w:r>
      </w:hyperlink>
    </w:p>
    <w:p w:rsidR="00576692" w:rsidRDefault="00576692">
      <w:pPr>
        <w:pStyle w:val="Sumrio2"/>
        <w:rPr>
          <w:rStyle w:val="Hyperlink"/>
        </w:rPr>
      </w:pPr>
    </w:p>
    <w:p w:rsid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35" w:history="1">
        <w:r w:rsidR="00576692" w:rsidRPr="005418B4">
          <w:rPr>
            <w:rStyle w:val="Hyperlink"/>
          </w:rPr>
          <w:t>5.2.</w:t>
        </w:r>
        <w:r w:rsid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418B4">
          <w:rPr>
            <w:rStyle w:val="Hyperlink"/>
          </w:rPr>
          <w:t>FORNECIMENTO DE EQUIPAMENTOS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_Toc530656035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8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6" w:history="1">
        <w:r w:rsidR="00576692" w:rsidRPr="005418B4">
          <w:rPr>
            <w:rStyle w:val="Hyperlink"/>
            <w:bCs/>
          </w:rPr>
          <w:t>5.2.1.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  <w:bCs/>
          </w:rPr>
          <w:t>PAINEL DE BAIXA TENSÃO – QLF01-04104-1000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_Toc530656036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8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7" w:history="1">
        <w:r w:rsidR="00576692" w:rsidRPr="005418B4">
          <w:rPr>
            <w:rStyle w:val="Hyperlink"/>
            <w:bCs/>
          </w:rPr>
          <w:t>5.2.2.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  <w:bCs/>
          </w:rPr>
          <w:t xml:space="preserve">PAINEL DE MONITORAMENTO – </w:t>
        </w:r>
        <w:r w:rsidR="00576692" w:rsidRPr="005418B4">
          <w:rPr>
            <w:rStyle w:val="Hyperlink"/>
          </w:rPr>
          <w:t>MONIT01-04104-1000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_Toc530656037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8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38" w:history="1">
        <w:r w:rsidR="00576692" w:rsidRPr="005418B4">
          <w:rPr>
            <w:rStyle w:val="Hyperlink"/>
            <w:bCs/>
          </w:rPr>
          <w:t>5.2.3.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  <w:bCs/>
          </w:rPr>
          <w:t>NOBREAKS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_Toc530656038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10</w:t>
        </w:r>
        <w:r w:rsidR="00576692">
          <w:rPr>
            <w:webHidden/>
          </w:rPr>
          <w:fldChar w:fldCharType="end"/>
        </w:r>
      </w:hyperlink>
    </w:p>
    <w:p w:rsidR="00576692" w:rsidRDefault="00576692">
      <w:pPr>
        <w:pStyle w:val="Sumrio2"/>
        <w:rPr>
          <w:rStyle w:val="Hyperlink"/>
        </w:rPr>
      </w:pPr>
    </w:p>
    <w:p w:rsidR="00576692" w:rsidRDefault="008D13A7">
      <w:pPr>
        <w:pStyle w:val="Sumrio2"/>
        <w:rPr>
          <w:rFonts w:eastAsiaTheme="minorEastAsia" w:cstheme="minorBidi"/>
          <w:b w:val="0"/>
          <w:sz w:val="22"/>
          <w:szCs w:val="22"/>
        </w:rPr>
      </w:pPr>
      <w:hyperlink w:anchor="_Toc530656039" w:history="1">
        <w:r w:rsidR="00576692" w:rsidRPr="005418B4">
          <w:rPr>
            <w:rStyle w:val="Hyperlink"/>
          </w:rPr>
          <w:t>5.3.</w:t>
        </w:r>
        <w:r w:rsidR="00576692">
          <w:rPr>
            <w:rFonts w:eastAsiaTheme="minorEastAsia" w:cstheme="minorBidi"/>
            <w:b w:val="0"/>
            <w:sz w:val="22"/>
            <w:szCs w:val="22"/>
          </w:rPr>
          <w:tab/>
        </w:r>
        <w:r w:rsidR="00576692" w:rsidRPr="005418B4">
          <w:rPr>
            <w:rStyle w:val="Hyperlink"/>
          </w:rPr>
          <w:t>DESCRIÇÃO DOS SERVIÇOS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_Toc530656039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10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40" w:history="1">
        <w:r w:rsidR="00576692" w:rsidRPr="005418B4">
          <w:rPr>
            <w:rStyle w:val="Hyperlink"/>
          </w:rPr>
          <w:t>5.3.1.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SERVIÇOS GERAIS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_Toc530656040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11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41" w:history="1">
        <w:r w:rsidR="00576692" w:rsidRPr="005418B4">
          <w:rPr>
            <w:rStyle w:val="Hyperlink"/>
          </w:rPr>
          <w:t>5.3.2.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DESEMBALAGEM, ARMAZENAMENTO E MOVIMENTAÇÃO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_Toc530656041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12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42" w:history="1">
        <w:r w:rsidR="00576692" w:rsidRPr="005418B4">
          <w:rPr>
            <w:rStyle w:val="Hyperlink"/>
          </w:rPr>
          <w:t>5.3.3.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ADEQUAÇÕES DE INSTALAÇÕES EXISTENTES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_Toc530656042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12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43" w:history="1">
        <w:r w:rsidR="00576692" w:rsidRPr="005418B4">
          <w:rPr>
            <w:rStyle w:val="Hyperlink"/>
          </w:rPr>
          <w:t>5.3.4.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INSTALAÇÕES DE FORÇA E COMANDO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_Toc530656043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14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46" w:history="1">
        <w:r w:rsidR="00576692" w:rsidRPr="005418B4">
          <w:rPr>
            <w:rStyle w:val="Hyperlink"/>
          </w:rPr>
          <w:t>5.3.5.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INSTALAÇÕES DE ILUMINAÇÃO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_Toc530656046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15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50" w:history="1">
        <w:r w:rsidR="00576692" w:rsidRPr="005418B4">
          <w:rPr>
            <w:rStyle w:val="Hyperlink"/>
          </w:rPr>
          <w:t>5.3.6.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INSTALAÇÕES DE TOMADAS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_Toc530656050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16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51" w:history="1">
        <w:r w:rsidR="00576692" w:rsidRPr="005418B4">
          <w:rPr>
            <w:rStyle w:val="Hyperlink"/>
          </w:rPr>
          <w:t>5.3.7.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INSTALAÇÕES DE TELECOM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_Toc530656051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17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3"/>
        <w:rPr>
          <w:rFonts w:eastAsiaTheme="minorEastAsia" w:cstheme="minorBidi"/>
          <w:sz w:val="22"/>
          <w:szCs w:val="22"/>
        </w:rPr>
      </w:pPr>
      <w:hyperlink w:anchor="_Toc530656052" w:history="1">
        <w:r w:rsidR="00576692" w:rsidRPr="005418B4">
          <w:rPr>
            <w:rStyle w:val="Hyperlink"/>
          </w:rPr>
          <w:t>5.3.8.</w:t>
        </w:r>
        <w:r w:rsidR="00576692">
          <w:rPr>
            <w:rFonts w:eastAsiaTheme="minorEastAsia" w:cstheme="minorBidi"/>
            <w:sz w:val="22"/>
            <w:szCs w:val="22"/>
          </w:rPr>
          <w:tab/>
        </w:r>
        <w:r w:rsidR="00576692" w:rsidRPr="005418B4">
          <w:rPr>
            <w:rStyle w:val="Hyperlink"/>
          </w:rPr>
          <w:t>PEQUENAS OBRAS CIVIS DE APOIO À MONTAGEM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_Toc530656052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18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3" w:history="1">
        <w:r w:rsidR="00576692" w:rsidRPr="005418B4">
          <w:rPr>
            <w:rStyle w:val="Hyperlink"/>
          </w:rPr>
          <w:t>6.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TESTE DE ACEITAÇÃO DE FÁBRICA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_Toc530656053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18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4" w:history="1">
        <w:r w:rsidR="00576692" w:rsidRPr="005418B4">
          <w:rPr>
            <w:rStyle w:val="Hyperlink"/>
          </w:rPr>
          <w:t>7.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TESTES DE ACEITAÇÃO DE CAMPO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_Toc530656054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18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5" w:history="1">
        <w:r w:rsidR="00576692" w:rsidRPr="005418B4">
          <w:rPr>
            <w:rStyle w:val="Hyperlink"/>
          </w:rPr>
          <w:t>8.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COMISSIONAMENTO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_Toc530656055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19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6" w:history="1">
        <w:r w:rsidR="00576692" w:rsidRPr="005418B4">
          <w:rPr>
            <w:rStyle w:val="Hyperlink"/>
          </w:rPr>
          <w:t>9.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DATA BOOK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_Toc530656056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19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7" w:history="1">
        <w:r w:rsidR="00576692" w:rsidRPr="005418B4">
          <w:rPr>
            <w:rStyle w:val="Hyperlink"/>
          </w:rPr>
          <w:t>10.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>
          <w:rPr>
            <w:rStyle w:val="Hyperlink"/>
          </w:rPr>
          <w:t>MOBILIZAÇÃO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_Toc530656057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20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8" w:history="1">
        <w:r w:rsidR="00576692" w:rsidRPr="005418B4">
          <w:rPr>
            <w:rStyle w:val="Hyperlink"/>
          </w:rPr>
          <w:t>11.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OBRIGAÇÕES DO INSTITUTO BUTANTAN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_Toc530656058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20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59" w:history="1">
        <w:r w:rsidR="00576692" w:rsidRPr="005418B4">
          <w:rPr>
            <w:rStyle w:val="Hyperlink"/>
          </w:rPr>
          <w:t>12.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OBRIGAÇÕES DA CONTRATADA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_Toc530656059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20</w:t>
        </w:r>
        <w:r w:rsidR="00576692">
          <w:rPr>
            <w:webHidden/>
          </w:rPr>
          <w:fldChar w:fldCharType="end"/>
        </w:r>
      </w:hyperlink>
    </w:p>
    <w:p w:rsidR="00576692" w:rsidRDefault="008D13A7">
      <w:pPr>
        <w:pStyle w:val="Sumrio1"/>
        <w:rPr>
          <w:rFonts w:eastAsiaTheme="minorEastAsia" w:cstheme="minorBidi"/>
          <w:b w:val="0"/>
          <w:caps w:val="0"/>
          <w:sz w:val="22"/>
        </w:rPr>
      </w:pPr>
      <w:hyperlink w:anchor="_Toc530656060" w:history="1">
        <w:r w:rsidR="00576692" w:rsidRPr="005418B4">
          <w:rPr>
            <w:rStyle w:val="Hyperlink"/>
          </w:rPr>
          <w:t>13.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PRAZO, CRONOGRAMA E MARCOS CONTRATUAIS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_Toc530656060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23</w:t>
        </w:r>
        <w:r w:rsidR="00576692">
          <w:rPr>
            <w:webHidden/>
          </w:rPr>
          <w:fldChar w:fldCharType="end"/>
        </w:r>
      </w:hyperlink>
    </w:p>
    <w:p w:rsidR="00611F6C" w:rsidRDefault="008D13A7" w:rsidP="00F31737">
      <w:pPr>
        <w:pStyle w:val="Sumrio1"/>
      </w:pPr>
      <w:hyperlink w:anchor="_Toc530656061" w:history="1">
        <w:r w:rsidR="00576692" w:rsidRPr="005418B4">
          <w:rPr>
            <w:rStyle w:val="Hyperlink"/>
          </w:rPr>
          <w:t>14.</w:t>
        </w:r>
        <w:r w:rsidR="00576692">
          <w:rPr>
            <w:rFonts w:eastAsiaTheme="minorEastAsia" w:cstheme="minorBidi"/>
            <w:b w:val="0"/>
            <w:caps w:val="0"/>
            <w:sz w:val="22"/>
          </w:rPr>
          <w:tab/>
        </w:r>
        <w:r w:rsidR="00576692" w:rsidRPr="005418B4">
          <w:rPr>
            <w:rStyle w:val="Hyperlink"/>
          </w:rPr>
          <w:t>CONSIDERAÇÕES GERAIS</w:t>
        </w:r>
        <w:r w:rsidR="00576692">
          <w:rPr>
            <w:webHidden/>
          </w:rPr>
          <w:tab/>
        </w:r>
        <w:r w:rsidR="00576692">
          <w:rPr>
            <w:webHidden/>
          </w:rPr>
          <w:fldChar w:fldCharType="begin"/>
        </w:r>
        <w:r w:rsidR="00576692">
          <w:rPr>
            <w:webHidden/>
          </w:rPr>
          <w:instrText xml:space="preserve"> PAGEREF _Toc530656061 \h </w:instrText>
        </w:r>
        <w:r w:rsidR="00576692">
          <w:rPr>
            <w:webHidden/>
          </w:rPr>
        </w:r>
        <w:r w:rsidR="00576692">
          <w:rPr>
            <w:webHidden/>
          </w:rPr>
          <w:fldChar w:fldCharType="separate"/>
        </w:r>
        <w:r w:rsidR="00D40CBF">
          <w:rPr>
            <w:webHidden/>
          </w:rPr>
          <w:t>23</w:t>
        </w:r>
        <w:r w:rsidR="00576692">
          <w:rPr>
            <w:webHidden/>
          </w:rPr>
          <w:fldChar w:fldCharType="end"/>
        </w:r>
      </w:hyperlink>
      <w:r w:rsidR="00BB7D96" w:rsidRPr="003F10D7">
        <w:fldChar w:fldCharType="end"/>
      </w:r>
    </w:p>
    <w:p w:rsidR="006709B9" w:rsidRPr="006709B9" w:rsidRDefault="006709B9" w:rsidP="00611F6C">
      <w:pPr>
        <w:pStyle w:val="IBTiTulo"/>
      </w:pPr>
      <w:bookmarkStart w:id="1" w:name="_Toc530656020"/>
      <w:r w:rsidRPr="006709B9">
        <w:lastRenderedPageBreak/>
        <w:t>OBJETIVO</w:t>
      </w:r>
      <w:bookmarkEnd w:id="1"/>
    </w:p>
    <w:p w:rsidR="006709B9" w:rsidRPr="006709B9" w:rsidRDefault="006709B9" w:rsidP="006709B9">
      <w:pPr>
        <w:rPr>
          <w:rFonts w:asciiTheme="minorHAnsi" w:hAnsiTheme="minorHAnsi"/>
          <w:b/>
        </w:rPr>
      </w:pPr>
    </w:p>
    <w:p w:rsidR="006709B9" w:rsidRPr="006709B9" w:rsidRDefault="006709B9" w:rsidP="00AB5E42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O </w:t>
      </w:r>
      <w:r w:rsidR="0017371E" w:rsidRPr="00E560D5">
        <w:rPr>
          <w:rFonts w:asciiTheme="minorHAnsi" w:hAnsiTheme="minorHAnsi" w:cs="Arial"/>
        </w:rPr>
        <w:t>INSTITUTO BUTANTAN</w:t>
      </w:r>
      <w:r w:rsidRPr="006709B9">
        <w:rPr>
          <w:rFonts w:asciiTheme="minorHAnsi" w:hAnsiTheme="minorHAnsi" w:cs="Arial"/>
        </w:rPr>
        <w:t xml:space="preserve">, apresenta neste memorial os elementos, dados, informações, condições e exigências para estabelecer premissas e diretrizes no que se refere a contratação dos serviços de instalações de infraestrutura </w:t>
      </w:r>
      <w:r w:rsidR="00FB5070">
        <w:rPr>
          <w:rFonts w:asciiTheme="minorHAnsi" w:hAnsiTheme="minorHAnsi" w:cs="Arial"/>
        </w:rPr>
        <w:t xml:space="preserve">elétrica, </w:t>
      </w:r>
      <w:r w:rsidRPr="006709B9">
        <w:rPr>
          <w:rFonts w:asciiTheme="minorHAnsi" w:hAnsiTheme="minorHAnsi" w:cs="Arial"/>
        </w:rPr>
        <w:t>incluindo o fornecimento de</w:t>
      </w:r>
      <w:r w:rsidR="00254DAA">
        <w:rPr>
          <w:rFonts w:asciiTheme="minorHAnsi" w:hAnsiTheme="minorHAnsi" w:cs="Arial"/>
        </w:rPr>
        <w:t xml:space="preserve"> equipamentos,</w:t>
      </w:r>
      <w:r w:rsidRPr="006709B9">
        <w:rPr>
          <w:rFonts w:asciiTheme="minorHAnsi" w:hAnsiTheme="minorHAnsi" w:cs="Arial"/>
        </w:rPr>
        <w:t xml:space="preserve"> materia</w:t>
      </w:r>
      <w:r w:rsidR="00254DAA">
        <w:rPr>
          <w:rFonts w:asciiTheme="minorHAnsi" w:hAnsiTheme="minorHAnsi" w:cs="Arial"/>
        </w:rPr>
        <w:t>is</w:t>
      </w:r>
      <w:r w:rsidRPr="006709B9">
        <w:rPr>
          <w:rFonts w:asciiTheme="minorHAnsi" w:hAnsiTheme="minorHAnsi" w:cs="Arial"/>
        </w:rPr>
        <w:t xml:space="preserve"> e de mã</w:t>
      </w:r>
      <w:r w:rsidR="00833FE4">
        <w:rPr>
          <w:rFonts w:asciiTheme="minorHAnsi" w:hAnsiTheme="minorHAnsi" w:cs="Arial"/>
        </w:rPr>
        <w:t>o de obra, para atendime</w:t>
      </w:r>
      <w:r w:rsidR="002553C5">
        <w:rPr>
          <w:rFonts w:asciiTheme="minorHAnsi" w:hAnsiTheme="minorHAnsi" w:cs="Arial"/>
        </w:rPr>
        <w:t xml:space="preserve">nto ao </w:t>
      </w:r>
      <w:r w:rsidR="00E560D5">
        <w:rPr>
          <w:rFonts w:asciiTheme="minorHAnsi" w:hAnsiTheme="minorHAnsi" w:cs="Arial"/>
        </w:rPr>
        <w:t>projeto de adequação do Controle de Qualidade para o projeto dengue, no prédio 41.</w:t>
      </w:r>
      <w:r w:rsidR="006E3F4D">
        <w:rPr>
          <w:rFonts w:asciiTheme="minorHAnsi" w:hAnsiTheme="minorHAnsi" w:cs="Arial"/>
        </w:rPr>
        <w:t xml:space="preserve"> </w:t>
      </w:r>
      <w:r w:rsidRPr="006709B9">
        <w:rPr>
          <w:rFonts w:asciiTheme="minorHAnsi" w:hAnsiTheme="minorHAnsi" w:cs="Arial"/>
        </w:rPr>
        <w:t>Os requisitos mencionados neste memorial serão os mínimos exigidos para o desenvolvimento dos serviços.</w:t>
      </w:r>
      <w:bookmarkStart w:id="2" w:name="_Toc45704206"/>
      <w:bookmarkStart w:id="3" w:name="_Toc367777542"/>
    </w:p>
    <w:p w:rsidR="00254DAA" w:rsidRPr="006709B9" w:rsidRDefault="00254DAA" w:rsidP="006709B9">
      <w:pPr>
        <w:rPr>
          <w:rFonts w:asciiTheme="minorHAnsi" w:hAnsiTheme="minorHAnsi"/>
        </w:rPr>
      </w:pPr>
    </w:p>
    <w:p w:rsidR="006709B9" w:rsidRPr="006709B9" w:rsidRDefault="006709B9" w:rsidP="00DE48BE">
      <w:pPr>
        <w:pStyle w:val="IBTiTulo"/>
      </w:pPr>
      <w:bookmarkStart w:id="4" w:name="_Toc530656021"/>
      <w:r w:rsidRPr="006709B9">
        <w:t>INFORMAÇÕES GERAIS</w:t>
      </w:r>
      <w:bookmarkEnd w:id="2"/>
      <w:bookmarkEnd w:id="3"/>
      <w:bookmarkEnd w:id="4"/>
    </w:p>
    <w:p w:rsidR="005C0F8E" w:rsidRDefault="005C0F8E" w:rsidP="006709B9">
      <w:pPr>
        <w:jc w:val="both"/>
        <w:rPr>
          <w:rFonts w:asciiTheme="minorHAnsi" w:hAnsiTheme="minorHAnsi"/>
        </w:rPr>
      </w:pPr>
    </w:p>
    <w:p w:rsidR="006709B9" w:rsidRPr="006709B9" w:rsidRDefault="00D375BD" w:rsidP="00BB7D96">
      <w:pPr>
        <w:pStyle w:val="IB-Subtitulo"/>
      </w:pPr>
      <w:bookmarkStart w:id="5" w:name="_Toc57371247"/>
      <w:bookmarkStart w:id="6" w:name="_Toc57424054"/>
      <w:bookmarkStart w:id="7" w:name="_Toc367777543"/>
      <w:bookmarkStart w:id="8" w:name="_Toc530656022"/>
      <w:r w:rsidRPr="006709B9">
        <w:t>LOCALIZAÇÃO E ACESSOS</w:t>
      </w:r>
      <w:bookmarkEnd w:id="5"/>
      <w:bookmarkEnd w:id="6"/>
      <w:bookmarkEnd w:id="7"/>
      <w:bookmarkEnd w:id="8"/>
    </w:p>
    <w:p w:rsidR="006709B9" w:rsidRPr="006709B9" w:rsidRDefault="006709B9" w:rsidP="00C200EC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O empreendimento em questão está localizado na cidade de São Paulo, Av. Vital Brasil, 1500, zona oeste, próximo à Rodovia Raposo Tavares, com acesso pela av. Marginal Pinheiros.</w:t>
      </w:r>
    </w:p>
    <w:p w:rsidR="006709B9" w:rsidRDefault="006709B9" w:rsidP="006709B9">
      <w:pPr>
        <w:rPr>
          <w:rFonts w:asciiTheme="minorHAnsi" w:hAnsiTheme="minorHAnsi"/>
          <w:b/>
        </w:rPr>
      </w:pPr>
    </w:p>
    <w:p w:rsidR="006709B9" w:rsidRPr="006709B9" w:rsidRDefault="00D375BD" w:rsidP="00BB7D96">
      <w:pPr>
        <w:pStyle w:val="IB-Subtitulo"/>
      </w:pPr>
      <w:bookmarkStart w:id="9" w:name="_Toc530656023"/>
      <w:r w:rsidRPr="006709B9">
        <w:t>DADOS SOBRE O LOCAL DA INSTALAÇÃO</w:t>
      </w:r>
      <w:bookmarkEnd w:id="9"/>
    </w:p>
    <w:p w:rsidR="006709B9" w:rsidRPr="006709B9" w:rsidRDefault="006709B9" w:rsidP="0087335F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>Atitude = 792 m</w:t>
      </w:r>
    </w:p>
    <w:p w:rsidR="006709B9" w:rsidRPr="006709B9" w:rsidRDefault="006709B9" w:rsidP="0087335F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>Umidade relativa = 80,8%</w:t>
      </w:r>
    </w:p>
    <w:p w:rsidR="006709B9" w:rsidRPr="006709B9" w:rsidRDefault="006709B9" w:rsidP="0087335F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>Temperatura mínima registrada = -2ºC</w:t>
      </w:r>
    </w:p>
    <w:p w:rsidR="006709B9" w:rsidRPr="006709B9" w:rsidRDefault="006709B9" w:rsidP="0087335F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>Temperatura máxima registrada = 37°C</w:t>
      </w:r>
    </w:p>
    <w:p w:rsidR="006709B9" w:rsidRPr="006709B9" w:rsidRDefault="006709B9" w:rsidP="0087335F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>Temperatura média máxima = 24°C</w:t>
      </w:r>
    </w:p>
    <w:p w:rsidR="006709B9" w:rsidRPr="006709B9" w:rsidRDefault="006709B9" w:rsidP="0087335F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>Temperatura média mínima = 15°C</w:t>
      </w:r>
    </w:p>
    <w:p w:rsidR="006709B9" w:rsidRDefault="006709B9" w:rsidP="005C0F8E">
      <w:pPr>
        <w:pStyle w:val="PargrafodaLista"/>
        <w:numPr>
          <w:ilvl w:val="0"/>
          <w:numId w:val="8"/>
        </w:numPr>
        <w:rPr>
          <w:rFonts w:asciiTheme="minorHAnsi" w:hAnsiTheme="minorHAnsi" w:cs="Arial"/>
          <w:szCs w:val="22"/>
        </w:rPr>
      </w:pPr>
      <w:r w:rsidRPr="006709B9">
        <w:rPr>
          <w:rFonts w:asciiTheme="minorHAnsi" w:hAnsiTheme="minorHAnsi" w:cs="Arial"/>
          <w:szCs w:val="22"/>
        </w:rPr>
        <w:t xml:space="preserve">Índice de chuva anual (aprox.) = 1400 mm </w:t>
      </w:r>
    </w:p>
    <w:p w:rsidR="005C0F8E" w:rsidRDefault="005C0F8E" w:rsidP="005C0F8E">
      <w:pPr>
        <w:rPr>
          <w:rFonts w:asciiTheme="minorHAnsi" w:hAnsiTheme="minorHAnsi" w:cs="Arial"/>
          <w:szCs w:val="22"/>
        </w:rPr>
      </w:pPr>
    </w:p>
    <w:p w:rsidR="002553C5" w:rsidRPr="005C0F8E" w:rsidRDefault="002553C5" w:rsidP="005C0F8E">
      <w:pPr>
        <w:rPr>
          <w:rFonts w:asciiTheme="minorHAnsi" w:hAnsiTheme="minorHAnsi" w:cs="Arial"/>
          <w:szCs w:val="22"/>
        </w:rPr>
      </w:pPr>
    </w:p>
    <w:p w:rsidR="006709B9" w:rsidRPr="006709B9" w:rsidRDefault="003C6524" w:rsidP="00BB7D96">
      <w:pPr>
        <w:pStyle w:val="IB-Subtitulo"/>
      </w:pPr>
      <w:bookmarkStart w:id="10" w:name="_Toc530656024"/>
      <w:r w:rsidRPr="006709B9">
        <w:t>DADOS DO SISTEMA ELÉTRICO</w:t>
      </w:r>
      <w:bookmarkEnd w:id="10"/>
    </w:p>
    <w:p w:rsidR="006709B9" w:rsidRDefault="006709B9" w:rsidP="0074508F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Os níveis de tensão dentro do </w:t>
      </w:r>
      <w:r w:rsidR="0017371E">
        <w:rPr>
          <w:rFonts w:asciiTheme="minorHAnsi" w:hAnsiTheme="minorHAnsi" w:cs="Arial"/>
          <w:b/>
        </w:rPr>
        <w:t>INSTITUTO BUTANTAN</w:t>
      </w:r>
      <w:r w:rsidRPr="006709B9">
        <w:rPr>
          <w:rFonts w:asciiTheme="minorHAnsi" w:hAnsiTheme="minorHAnsi" w:cs="Arial"/>
        </w:rPr>
        <w:t xml:space="preserve"> se apresentam da seguinte forma:</w:t>
      </w:r>
    </w:p>
    <w:p w:rsidR="006709B9" w:rsidRPr="006709B9" w:rsidRDefault="006709B9" w:rsidP="0087335F">
      <w:pPr>
        <w:pStyle w:val="PargrafodaLista"/>
        <w:numPr>
          <w:ilvl w:val="0"/>
          <w:numId w:val="12"/>
        </w:numPr>
        <w:ind w:left="709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DISTRIBUIÇÃO PRIMÁRIA</w:t>
      </w:r>
    </w:p>
    <w:p w:rsidR="00F46760" w:rsidRDefault="006709B9" w:rsidP="0074508F">
      <w:pPr>
        <w:ind w:left="709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A distribuição primária de energia elétrica a partir da subestação principal para as cabines secundárias é trifásica, 60 Hz na tensão nominal de 13,</w:t>
      </w:r>
      <w:r w:rsidR="00F115DC">
        <w:rPr>
          <w:rFonts w:asciiTheme="minorHAnsi" w:hAnsiTheme="minorHAnsi" w:cs="Arial"/>
        </w:rPr>
        <w:t>2</w:t>
      </w:r>
      <w:r w:rsidRPr="006709B9">
        <w:rPr>
          <w:rFonts w:asciiTheme="minorHAnsi" w:hAnsiTheme="minorHAnsi" w:cs="Arial"/>
        </w:rPr>
        <w:t xml:space="preserve"> kV.</w:t>
      </w:r>
    </w:p>
    <w:p w:rsidR="00F46760" w:rsidRDefault="00F46760">
      <w:pPr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br w:type="page"/>
      </w:r>
    </w:p>
    <w:p w:rsidR="006709B9" w:rsidRPr="006709B9" w:rsidRDefault="006709B9" w:rsidP="00DE48BE">
      <w:pPr>
        <w:pStyle w:val="IBTiTulo"/>
      </w:pPr>
      <w:bookmarkStart w:id="11" w:name="_Toc405816945"/>
      <w:bookmarkStart w:id="12" w:name="_Toc530656025"/>
      <w:r w:rsidRPr="006709B9">
        <w:lastRenderedPageBreak/>
        <w:t>NORMAS APLICÁVEIS</w:t>
      </w:r>
      <w:bookmarkEnd w:id="11"/>
      <w:bookmarkEnd w:id="12"/>
    </w:p>
    <w:p w:rsidR="006709B9" w:rsidRPr="006709B9" w:rsidRDefault="006709B9" w:rsidP="006709B9">
      <w:pPr>
        <w:jc w:val="both"/>
        <w:rPr>
          <w:rFonts w:asciiTheme="minorHAnsi" w:hAnsiTheme="minorHAnsi" w:cs="Arial"/>
        </w:rPr>
      </w:pPr>
    </w:p>
    <w:p w:rsidR="006709B9" w:rsidRPr="006709B9" w:rsidRDefault="006709B9" w:rsidP="00C91435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As seguintes normas devem ser obedecidas na execução dos serviços, além das informações constantes neste memorial e nos demais documentos de projeto:</w:t>
      </w:r>
    </w:p>
    <w:p w:rsidR="006709B9" w:rsidRPr="006709B9" w:rsidRDefault="006709B9" w:rsidP="006709B9">
      <w:pPr>
        <w:jc w:val="both"/>
        <w:rPr>
          <w:rFonts w:asciiTheme="minorHAnsi" w:hAnsiTheme="minorHAnsi"/>
        </w:rPr>
      </w:pPr>
    </w:p>
    <w:p w:rsidR="006709B9" w:rsidRPr="006709B9" w:rsidRDefault="006709B9" w:rsidP="00BB7D96">
      <w:pPr>
        <w:pStyle w:val="IB-Subtitulo"/>
      </w:pPr>
      <w:bookmarkStart w:id="13" w:name="_Toc530656026"/>
      <w:r w:rsidRPr="006709B9">
        <w:t>ABNT – Associação Brasileira de Normas Técnicas</w:t>
      </w:r>
      <w:bookmarkEnd w:id="13"/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NBR-5410 –</w:t>
      </w:r>
      <w:r w:rsidRPr="006C2C2A">
        <w:rPr>
          <w:rFonts w:asciiTheme="minorHAnsi" w:hAnsiTheme="minorHAnsi"/>
        </w:rPr>
        <w:t xml:space="preserve"> Instalações Elétricas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Baixa Tensão</w:t>
      </w:r>
      <w:r w:rsidRPr="00611F6C">
        <w:rPr>
          <w:rFonts w:asciiTheme="minorHAnsi" w:hAnsiTheme="minorHAnsi"/>
        </w:rPr>
        <w:t>;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NBR-14039 –</w:t>
      </w:r>
      <w:r w:rsidRPr="006C2C2A">
        <w:rPr>
          <w:rFonts w:asciiTheme="minorHAnsi" w:hAnsiTheme="minorHAnsi"/>
        </w:rPr>
        <w:t xml:space="preserve"> Instalações Elétricas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Média Tensão</w:t>
      </w:r>
      <w:r w:rsidRPr="00611F6C">
        <w:rPr>
          <w:rFonts w:asciiTheme="minorHAnsi" w:hAnsiTheme="minorHAnsi"/>
        </w:rPr>
        <w:t>;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NBR-5419 –</w:t>
      </w:r>
      <w:r w:rsidRPr="006C2C2A">
        <w:rPr>
          <w:rFonts w:asciiTheme="minorHAnsi" w:hAnsiTheme="minorHAnsi"/>
        </w:rPr>
        <w:t xml:space="preserve"> Proteção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Estruturas</w:t>
      </w:r>
      <w:r w:rsidRPr="00611F6C">
        <w:rPr>
          <w:rFonts w:asciiTheme="minorHAnsi" w:hAnsiTheme="minorHAnsi"/>
        </w:rPr>
        <w:t xml:space="preserve"> contra</w:t>
      </w:r>
      <w:r w:rsidRPr="006C2C2A">
        <w:rPr>
          <w:rFonts w:asciiTheme="minorHAnsi" w:hAnsiTheme="minorHAnsi"/>
        </w:rPr>
        <w:t xml:space="preserve"> Descargas Atmosféricas</w:t>
      </w:r>
      <w:r w:rsidRPr="00611F6C">
        <w:rPr>
          <w:rFonts w:asciiTheme="minorHAnsi" w:hAnsiTheme="minorHAnsi"/>
        </w:rPr>
        <w:t>;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NBR-5413 –</w:t>
      </w:r>
      <w:r w:rsidRPr="006C2C2A">
        <w:rPr>
          <w:rFonts w:asciiTheme="minorHAnsi" w:hAnsiTheme="minorHAnsi"/>
        </w:rPr>
        <w:t xml:space="preserve"> Iluminância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Interiores</w:t>
      </w:r>
      <w:r w:rsidRPr="00611F6C">
        <w:rPr>
          <w:rFonts w:asciiTheme="minorHAnsi" w:hAnsiTheme="minorHAnsi"/>
        </w:rPr>
        <w:t>;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NBR-5356 –</w:t>
      </w:r>
      <w:r w:rsidRPr="006C2C2A">
        <w:rPr>
          <w:rFonts w:asciiTheme="minorHAnsi" w:hAnsiTheme="minorHAnsi"/>
        </w:rPr>
        <w:t xml:space="preserve"> Transformadores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potência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 10295/2011 –</w:t>
      </w:r>
      <w:r w:rsidRPr="006C2C2A">
        <w:rPr>
          <w:rFonts w:asciiTheme="minorHAnsi" w:hAnsiTheme="minorHAnsi"/>
        </w:rPr>
        <w:t xml:space="preserve"> Transformadores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potência</w:t>
      </w:r>
      <w:r w:rsidRPr="00611F6C">
        <w:rPr>
          <w:rFonts w:asciiTheme="minorHAnsi" w:hAnsiTheme="minorHAnsi"/>
        </w:rPr>
        <w:t xml:space="preserve"> a</w:t>
      </w:r>
      <w:r w:rsidRPr="006C2C2A">
        <w:rPr>
          <w:rFonts w:asciiTheme="minorHAnsi" w:hAnsiTheme="minorHAnsi"/>
        </w:rPr>
        <w:t xml:space="preserve"> seco</w:t>
      </w:r>
      <w:r w:rsidRPr="00611F6C">
        <w:rPr>
          <w:rFonts w:asciiTheme="minorHAnsi" w:hAnsiTheme="minorHAnsi"/>
        </w:rPr>
        <w:t xml:space="preserve"> –</w:t>
      </w:r>
      <w:r w:rsidRPr="006C2C2A">
        <w:rPr>
          <w:rFonts w:asciiTheme="minorHAnsi" w:hAnsiTheme="minorHAnsi"/>
        </w:rPr>
        <w:t xml:space="preserve"> Especificação</w:t>
      </w:r>
      <w:r w:rsidRPr="00611F6C">
        <w:rPr>
          <w:rFonts w:asciiTheme="minorHAnsi" w:hAnsiTheme="minorHAnsi"/>
        </w:rPr>
        <w:t>.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NBR/IEC-60529 –</w:t>
      </w:r>
      <w:r w:rsidRPr="006C2C2A">
        <w:rPr>
          <w:rFonts w:asciiTheme="minorHAnsi" w:hAnsiTheme="minorHAnsi"/>
        </w:rPr>
        <w:t xml:space="preserve"> Grau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proteção</w:t>
      </w:r>
      <w:r w:rsidRPr="00611F6C">
        <w:rPr>
          <w:rFonts w:asciiTheme="minorHAnsi" w:hAnsiTheme="minorHAnsi"/>
        </w:rPr>
        <w:t xml:space="preserve"> para</w:t>
      </w:r>
      <w:r w:rsidRPr="006C2C2A">
        <w:rPr>
          <w:rFonts w:asciiTheme="minorHAnsi" w:hAnsiTheme="minorHAnsi"/>
        </w:rPr>
        <w:t xml:space="preserve"> invólucros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equipamentos elétricos</w:t>
      </w:r>
      <w:r w:rsidRPr="00611F6C">
        <w:rPr>
          <w:rFonts w:asciiTheme="minorHAnsi" w:hAnsiTheme="minorHAnsi"/>
        </w:rPr>
        <w:t xml:space="preserve"> </w:t>
      </w:r>
      <w:r w:rsidRPr="006C2C2A">
        <w:rPr>
          <w:rFonts w:asciiTheme="minorHAnsi" w:hAnsiTheme="minorHAnsi"/>
        </w:rPr>
        <w:t>(Código</w:t>
      </w:r>
      <w:r w:rsidRPr="00611F6C">
        <w:rPr>
          <w:rFonts w:asciiTheme="minorHAnsi" w:hAnsiTheme="minorHAnsi"/>
        </w:rPr>
        <w:t xml:space="preserve"> IP)</w:t>
      </w:r>
    </w:p>
    <w:p w:rsidR="006709B9" w:rsidRPr="00611F6C" w:rsidRDefault="006709B9" w:rsidP="00FD43AC">
      <w:pPr>
        <w:jc w:val="both"/>
        <w:rPr>
          <w:rFonts w:asciiTheme="minorHAnsi" w:hAnsiTheme="minorHAnsi"/>
        </w:rPr>
      </w:pPr>
      <w:r w:rsidRPr="00611F6C">
        <w:rPr>
          <w:rFonts w:asciiTheme="minorHAnsi" w:hAnsiTheme="minorHAnsi"/>
        </w:rPr>
        <w:t>NBR/IEC 60439-1 –</w:t>
      </w:r>
      <w:r w:rsidRPr="006C2C2A">
        <w:rPr>
          <w:rFonts w:asciiTheme="minorHAnsi" w:hAnsiTheme="minorHAnsi"/>
        </w:rPr>
        <w:t xml:space="preserve"> Conjuntos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manobra</w:t>
      </w:r>
      <w:r w:rsidRPr="00611F6C">
        <w:rPr>
          <w:rFonts w:asciiTheme="minorHAnsi" w:hAnsiTheme="minorHAnsi"/>
        </w:rPr>
        <w:t xml:space="preserve"> e</w:t>
      </w:r>
      <w:r w:rsidRPr="006C2C2A">
        <w:rPr>
          <w:rFonts w:asciiTheme="minorHAnsi" w:hAnsiTheme="minorHAnsi"/>
        </w:rPr>
        <w:t xml:space="preserve"> controle</w:t>
      </w:r>
      <w:r w:rsidRPr="00611F6C">
        <w:rPr>
          <w:rFonts w:asciiTheme="minorHAnsi" w:hAnsiTheme="minorHAnsi"/>
        </w:rPr>
        <w:t xml:space="preserve"> de</w:t>
      </w:r>
      <w:r w:rsidRPr="006C2C2A">
        <w:rPr>
          <w:rFonts w:asciiTheme="minorHAnsi" w:hAnsiTheme="minorHAnsi"/>
        </w:rPr>
        <w:t xml:space="preserve"> baixa tensão</w:t>
      </w:r>
      <w:r w:rsidRPr="00611F6C">
        <w:rPr>
          <w:rFonts w:asciiTheme="minorHAnsi" w:hAnsiTheme="minorHAnsi"/>
        </w:rPr>
        <w:t>.</w:t>
      </w:r>
    </w:p>
    <w:p w:rsidR="006709B9" w:rsidRPr="006709B9" w:rsidRDefault="006709B9" w:rsidP="006709B9">
      <w:pPr>
        <w:jc w:val="both"/>
        <w:rPr>
          <w:rFonts w:asciiTheme="minorHAnsi" w:hAnsiTheme="minorHAnsi" w:cs="Arial"/>
        </w:rPr>
      </w:pPr>
    </w:p>
    <w:p w:rsidR="006709B9" w:rsidRPr="006709B9" w:rsidRDefault="006709B9" w:rsidP="00FD43AC">
      <w:pPr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Exceto onde for especificamente indicado a adoção de outra norma, o desenvolvimento do projeto detalhado, da especificação de materiais e dos equipamentos deverá atender a última edição das normas da Associação Brasileira de Normas Técnicas (ABNT), complementada pelas normas das seguintes entidades:</w:t>
      </w:r>
    </w:p>
    <w:p w:rsidR="006709B9" w:rsidRPr="006709B9" w:rsidRDefault="006709B9" w:rsidP="006709B9">
      <w:pPr>
        <w:ind w:firstLine="360"/>
        <w:jc w:val="both"/>
        <w:rPr>
          <w:rFonts w:asciiTheme="minorHAnsi" w:hAnsiTheme="minorHAnsi"/>
        </w:rPr>
      </w:pPr>
    </w:p>
    <w:p w:rsidR="006709B9" w:rsidRPr="006709B9" w:rsidRDefault="006709B9" w:rsidP="006709B9">
      <w:pPr>
        <w:jc w:val="both"/>
        <w:rPr>
          <w:rFonts w:asciiTheme="minorHAnsi" w:hAnsiTheme="minorHAnsi"/>
          <w:lang w:val="en-US"/>
        </w:rPr>
      </w:pPr>
      <w:r w:rsidRPr="006709B9">
        <w:rPr>
          <w:rFonts w:asciiTheme="minorHAnsi" w:hAnsiTheme="minorHAnsi"/>
          <w:lang w:val="en-US"/>
        </w:rPr>
        <w:t>NFPA: National Fire Protection Association;</w:t>
      </w:r>
    </w:p>
    <w:p w:rsidR="006709B9" w:rsidRPr="006709B9" w:rsidRDefault="006709B9" w:rsidP="006709B9">
      <w:pPr>
        <w:jc w:val="both"/>
        <w:rPr>
          <w:rFonts w:asciiTheme="minorHAnsi" w:hAnsiTheme="minorHAnsi"/>
          <w:lang w:val="en-US"/>
        </w:rPr>
      </w:pPr>
      <w:r w:rsidRPr="006709B9">
        <w:rPr>
          <w:rFonts w:asciiTheme="minorHAnsi" w:hAnsiTheme="minorHAnsi"/>
          <w:lang w:val="en-US"/>
        </w:rPr>
        <w:t>NEMA: National Electrical Manufactures Association;</w:t>
      </w:r>
    </w:p>
    <w:p w:rsidR="006709B9" w:rsidRPr="006709B9" w:rsidRDefault="006709B9" w:rsidP="006709B9">
      <w:pPr>
        <w:jc w:val="both"/>
        <w:rPr>
          <w:rFonts w:asciiTheme="minorHAnsi" w:hAnsiTheme="minorHAnsi"/>
          <w:lang w:val="en-US"/>
        </w:rPr>
      </w:pPr>
      <w:r w:rsidRPr="006709B9">
        <w:rPr>
          <w:rFonts w:asciiTheme="minorHAnsi" w:hAnsiTheme="minorHAnsi"/>
          <w:lang w:val="en-US"/>
        </w:rPr>
        <w:t>IEEE: Institute of Electrical and Electronic Engineers;</w:t>
      </w:r>
    </w:p>
    <w:p w:rsidR="006709B9" w:rsidRPr="006709B9" w:rsidRDefault="006709B9" w:rsidP="006709B9">
      <w:pPr>
        <w:jc w:val="both"/>
        <w:rPr>
          <w:rFonts w:asciiTheme="minorHAnsi" w:hAnsiTheme="minorHAnsi"/>
          <w:lang w:val="en-US"/>
        </w:rPr>
      </w:pPr>
      <w:r w:rsidRPr="006709B9">
        <w:rPr>
          <w:rFonts w:asciiTheme="minorHAnsi" w:hAnsiTheme="minorHAnsi"/>
          <w:lang w:val="en-US"/>
        </w:rPr>
        <w:t>ANSI: American National Standards Institute;</w:t>
      </w:r>
    </w:p>
    <w:p w:rsidR="006709B9" w:rsidRPr="006709B9" w:rsidRDefault="006709B9" w:rsidP="006709B9">
      <w:pPr>
        <w:jc w:val="both"/>
        <w:rPr>
          <w:rFonts w:asciiTheme="minorHAnsi" w:hAnsiTheme="minorHAnsi"/>
          <w:lang w:val="en-US"/>
        </w:rPr>
      </w:pPr>
      <w:r w:rsidRPr="006709B9">
        <w:rPr>
          <w:rFonts w:asciiTheme="minorHAnsi" w:hAnsiTheme="minorHAnsi"/>
          <w:lang w:val="en-US"/>
        </w:rPr>
        <w:t>IEC: International Electrotechnical Commission;</w:t>
      </w:r>
    </w:p>
    <w:p w:rsidR="006709B9" w:rsidRPr="006709B9" w:rsidRDefault="006709B9" w:rsidP="00C91435">
      <w:pPr>
        <w:spacing w:after="240"/>
        <w:jc w:val="both"/>
        <w:rPr>
          <w:rFonts w:asciiTheme="minorHAnsi" w:hAnsiTheme="minorHAnsi"/>
          <w:lang w:val="en-US"/>
        </w:rPr>
      </w:pPr>
      <w:r w:rsidRPr="006709B9">
        <w:rPr>
          <w:rFonts w:asciiTheme="minorHAnsi" w:hAnsiTheme="minorHAnsi"/>
          <w:lang w:val="en-US"/>
        </w:rPr>
        <w:t>ICEA: Insulated Cable Engineers Association;</w:t>
      </w:r>
    </w:p>
    <w:p w:rsidR="006709B9" w:rsidRPr="006709B9" w:rsidRDefault="006709B9" w:rsidP="006709B9">
      <w:pPr>
        <w:jc w:val="both"/>
        <w:rPr>
          <w:rFonts w:asciiTheme="minorHAnsi" w:hAnsiTheme="minorHAnsi"/>
          <w:lang w:val="en-US"/>
        </w:rPr>
      </w:pPr>
    </w:p>
    <w:p w:rsidR="006709B9" w:rsidRPr="006709B9" w:rsidRDefault="006709B9" w:rsidP="00BB7D96">
      <w:pPr>
        <w:pStyle w:val="IB-Subtitulo"/>
      </w:pPr>
      <w:bookmarkStart w:id="14" w:name="_Toc530656027"/>
      <w:r w:rsidRPr="006709B9">
        <w:t>MTE - Ministérios do Trabalho e Emprego</w:t>
      </w:r>
      <w:bookmarkEnd w:id="14"/>
    </w:p>
    <w:p w:rsidR="006709B9" w:rsidRPr="006709B9" w:rsidRDefault="006709B9" w:rsidP="006709B9">
      <w:pPr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NR10 – Segurança em Instalações e Serviços em Eletricidade;</w:t>
      </w:r>
    </w:p>
    <w:p w:rsidR="006709B9" w:rsidRPr="006709B9" w:rsidRDefault="006709B9" w:rsidP="006709B9">
      <w:pPr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NR13 – Caldeiras e Vasos de Pressão;</w:t>
      </w:r>
    </w:p>
    <w:p w:rsidR="006709B9" w:rsidRPr="006709B9" w:rsidRDefault="006709B9" w:rsidP="006709B9">
      <w:pPr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NR15 – Atividades e Operações Insalubres;</w:t>
      </w:r>
    </w:p>
    <w:p w:rsidR="006709B9" w:rsidRPr="006709B9" w:rsidRDefault="006709B9" w:rsidP="006709B9">
      <w:pPr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NR17 – Ergonomia;</w:t>
      </w:r>
    </w:p>
    <w:p w:rsidR="006709B9" w:rsidRPr="006709B9" w:rsidRDefault="006709B9" w:rsidP="006709B9">
      <w:pPr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NR23 – Proteção Contra Incêndio;</w:t>
      </w:r>
    </w:p>
    <w:p w:rsidR="00F46760" w:rsidRDefault="006709B9" w:rsidP="006709B9">
      <w:pPr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NR26 – Sinalização de Segurança.</w:t>
      </w:r>
    </w:p>
    <w:p w:rsidR="00B4426B" w:rsidRDefault="00B4426B">
      <w:pPr>
        <w:rPr>
          <w:rFonts w:asciiTheme="minorHAnsi" w:hAnsiTheme="minorHAnsi" w:cs="Arial"/>
        </w:rPr>
      </w:pPr>
    </w:p>
    <w:p w:rsidR="00F46760" w:rsidRDefault="00B4426B" w:rsidP="00B4426B">
      <w:pPr>
        <w:jc w:val="both"/>
        <w:rPr>
          <w:rFonts w:asciiTheme="minorHAnsi" w:hAnsiTheme="minorHAnsi" w:cs="Arial"/>
        </w:rPr>
      </w:pPr>
      <w:r w:rsidRPr="00B4426B">
        <w:rPr>
          <w:rFonts w:asciiTheme="minorHAnsi" w:hAnsiTheme="minorHAnsi" w:cs="Arial"/>
        </w:rPr>
        <w:t>Em caso de divergência ou da não abrangência, quaisquer que sejam as opções para complementar as normas da ABNT, será válida aquela que for mais rigorosa a respeito do assunto abordado, exceto se for escolhida uma em particular.</w:t>
      </w:r>
      <w:r>
        <w:rPr>
          <w:sz w:val="20"/>
        </w:rPr>
        <w:t xml:space="preserve"> </w:t>
      </w:r>
      <w:r w:rsidR="00F46760">
        <w:rPr>
          <w:rFonts w:asciiTheme="minorHAnsi" w:hAnsiTheme="minorHAnsi" w:cs="Arial"/>
        </w:rPr>
        <w:br w:type="page"/>
      </w:r>
    </w:p>
    <w:p w:rsidR="006709B9" w:rsidRPr="006709B9" w:rsidRDefault="006709B9" w:rsidP="00DE48BE">
      <w:pPr>
        <w:pStyle w:val="IBTiTulo"/>
      </w:pPr>
      <w:bookmarkStart w:id="15" w:name="_Toc530656028"/>
      <w:r w:rsidRPr="006709B9">
        <w:lastRenderedPageBreak/>
        <w:t>DOCUMENTAÇÃO DE PROJETO</w:t>
      </w:r>
      <w:bookmarkEnd w:id="15"/>
    </w:p>
    <w:p w:rsidR="006709B9" w:rsidRDefault="006709B9" w:rsidP="006709B9">
      <w:pPr>
        <w:rPr>
          <w:rFonts w:asciiTheme="minorHAnsi" w:hAnsiTheme="minorHAnsi" w:cs="Arial"/>
        </w:rPr>
      </w:pPr>
    </w:p>
    <w:tbl>
      <w:tblPr>
        <w:tblW w:w="8364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32"/>
        <w:gridCol w:w="5332"/>
      </w:tblGrid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DI-04104-PB-EL-LI-0001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Lista de Cabos (de/para)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DI-04104-PB-EL-LI-0002</w:t>
            </w:r>
          </w:p>
        </w:tc>
        <w:tc>
          <w:tcPr>
            <w:tcW w:w="5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Lista de Materiais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DI-04104-PB-EL-LI-0003</w:t>
            </w:r>
          </w:p>
        </w:tc>
        <w:tc>
          <w:tcPr>
            <w:tcW w:w="5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823C7D" w:rsidP="00823C7D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proofErr w:type="spellStart"/>
            <w:r>
              <w:rPr>
                <w:rFonts w:ascii="Calibri" w:hAnsi="Calibri"/>
                <w:color w:val="000000"/>
                <w:szCs w:val="16"/>
              </w:rPr>
              <w:t>Preferred</w:t>
            </w:r>
            <w:proofErr w:type="spellEnd"/>
            <w:r>
              <w:rPr>
                <w:rFonts w:ascii="Calibri" w:hAnsi="Calibri"/>
                <w:color w:val="000000"/>
                <w:szCs w:val="16"/>
              </w:rPr>
              <w:t xml:space="preserve"> </w:t>
            </w:r>
            <w:proofErr w:type="spellStart"/>
            <w:r>
              <w:rPr>
                <w:rFonts w:ascii="Calibri" w:hAnsi="Calibri"/>
                <w:color w:val="000000"/>
                <w:szCs w:val="16"/>
              </w:rPr>
              <w:t>v</w:t>
            </w:r>
            <w:r w:rsidR="00E560D5" w:rsidRPr="00635F5F">
              <w:rPr>
                <w:rFonts w:ascii="Calibri" w:hAnsi="Calibri"/>
                <w:color w:val="000000"/>
                <w:szCs w:val="16"/>
              </w:rPr>
              <w:t>endor</w:t>
            </w:r>
            <w:proofErr w:type="spellEnd"/>
            <w:r w:rsidR="00E560D5" w:rsidRPr="00635F5F">
              <w:rPr>
                <w:rFonts w:ascii="Calibri" w:hAnsi="Calibri"/>
                <w:color w:val="000000"/>
                <w:szCs w:val="16"/>
              </w:rPr>
              <w:t xml:space="preserve"> </w:t>
            </w:r>
            <w:proofErr w:type="spellStart"/>
            <w:r>
              <w:rPr>
                <w:rFonts w:ascii="Calibri" w:hAnsi="Calibri"/>
                <w:color w:val="000000"/>
                <w:szCs w:val="16"/>
              </w:rPr>
              <w:t>l</w:t>
            </w:r>
            <w:r w:rsidR="00E560D5" w:rsidRPr="00635F5F">
              <w:rPr>
                <w:rFonts w:ascii="Calibri" w:hAnsi="Calibri"/>
                <w:color w:val="000000"/>
                <w:szCs w:val="16"/>
              </w:rPr>
              <w:t>ist</w:t>
            </w:r>
            <w:proofErr w:type="spellEnd"/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DI-04104-PB-EL-DE-0001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Layout - Iluminação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DI-04104-PB-EL-DE-0002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Layout - Tomadas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DI-04104-PB-EL-DE-0003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Layout - Força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DI-04104-PB-EL-DE-0004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Detalhes Típicos - Iluminação e Tomadas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DI-04104-PB-EL-DE-0005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Detalhes Típicos - Força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DI-04104-PB-EL-DE-0006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AD2C8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Diagrama trifilar - QL</w:t>
            </w:r>
            <w:r w:rsidR="00AD2C85">
              <w:rPr>
                <w:rFonts w:ascii="Calibri" w:hAnsi="Calibri"/>
                <w:color w:val="000000"/>
                <w:szCs w:val="16"/>
              </w:rPr>
              <w:t>F</w:t>
            </w:r>
            <w:r w:rsidRPr="00635F5F">
              <w:rPr>
                <w:rFonts w:ascii="Calibri" w:hAnsi="Calibri"/>
                <w:color w:val="000000"/>
                <w:szCs w:val="16"/>
              </w:rPr>
              <w:t>-4104-1000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DI-04104-PB-EL-ET-0001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3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Especificação Técnica - Quadros de baixa tensão</w:t>
            </w:r>
          </w:p>
        </w:tc>
      </w:tr>
      <w:tr w:rsidR="00E560D5" w:rsidRPr="00635F5F" w:rsidTr="00E560D5">
        <w:trPr>
          <w:trHeight w:val="255"/>
          <w:jc w:val="center"/>
        </w:trPr>
        <w:tc>
          <w:tcPr>
            <w:tcW w:w="3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jc w:val="center"/>
              <w:rPr>
                <w:rFonts w:ascii="Calibri" w:hAnsi="Calibri"/>
                <w:color w:val="000000"/>
                <w:szCs w:val="16"/>
              </w:rPr>
            </w:pPr>
            <w:r w:rsidRPr="00635F5F">
              <w:rPr>
                <w:rFonts w:ascii="Calibri" w:hAnsi="Calibri"/>
                <w:color w:val="000000"/>
                <w:szCs w:val="16"/>
              </w:rPr>
              <w:t>DI-04104-PB-EL-MD-0001</w:t>
            </w:r>
          </w:p>
        </w:tc>
        <w:tc>
          <w:tcPr>
            <w:tcW w:w="5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E560D5" w:rsidRPr="00635F5F" w:rsidRDefault="00E560D5" w:rsidP="00E560D5">
            <w:pPr>
              <w:ind w:firstLineChars="100" w:firstLine="220"/>
              <w:rPr>
                <w:rFonts w:ascii="Calibri" w:hAnsi="Calibri"/>
                <w:color w:val="000000"/>
                <w:szCs w:val="16"/>
              </w:rPr>
            </w:pPr>
            <w:r>
              <w:rPr>
                <w:rFonts w:ascii="Calibri" w:hAnsi="Calibri"/>
                <w:color w:val="000000"/>
                <w:szCs w:val="16"/>
              </w:rPr>
              <w:t xml:space="preserve"> </w:t>
            </w:r>
            <w:r w:rsidRPr="00635F5F">
              <w:rPr>
                <w:rFonts w:ascii="Calibri" w:hAnsi="Calibri"/>
                <w:color w:val="000000"/>
                <w:szCs w:val="16"/>
              </w:rPr>
              <w:t xml:space="preserve"> Memorial descritivo do projeto</w:t>
            </w:r>
          </w:p>
        </w:tc>
      </w:tr>
    </w:tbl>
    <w:p w:rsidR="008C29E6" w:rsidRDefault="008C29E6" w:rsidP="006709B9">
      <w:pPr>
        <w:rPr>
          <w:rFonts w:asciiTheme="minorHAnsi" w:hAnsiTheme="minorHAnsi" w:cs="Arial"/>
        </w:rPr>
      </w:pPr>
    </w:p>
    <w:p w:rsidR="004564EB" w:rsidRPr="006709B9" w:rsidRDefault="004564EB" w:rsidP="006709B9">
      <w:pPr>
        <w:rPr>
          <w:rFonts w:asciiTheme="minorHAnsi" w:hAnsiTheme="minorHAnsi" w:cs="Arial"/>
        </w:rPr>
      </w:pPr>
    </w:p>
    <w:p w:rsidR="00F46760" w:rsidRDefault="00F46760">
      <w:pPr>
        <w:rPr>
          <w:rFonts w:ascii="Calibri" w:hAnsi="Calibri"/>
        </w:rPr>
      </w:pPr>
      <w:r>
        <w:rPr>
          <w:rFonts w:ascii="Calibri" w:hAnsi="Calibri"/>
        </w:rPr>
        <w:br w:type="page"/>
      </w:r>
    </w:p>
    <w:p w:rsidR="006709B9" w:rsidRPr="006709B9" w:rsidRDefault="006709B9" w:rsidP="00DE48BE">
      <w:pPr>
        <w:pStyle w:val="IBTiTulo"/>
      </w:pPr>
      <w:bookmarkStart w:id="16" w:name="_Toc530656029"/>
      <w:r w:rsidRPr="006709B9">
        <w:lastRenderedPageBreak/>
        <w:t xml:space="preserve">ESCOPO </w:t>
      </w:r>
      <w:r w:rsidR="00B4426B" w:rsidRPr="006709B9">
        <w:t>D</w:t>
      </w:r>
      <w:r w:rsidR="00B4426B">
        <w:t>OS SERVIÇOS</w:t>
      </w:r>
      <w:bookmarkEnd w:id="16"/>
    </w:p>
    <w:p w:rsidR="006709B9" w:rsidRPr="006709B9" w:rsidRDefault="006709B9" w:rsidP="006709B9">
      <w:pPr>
        <w:rPr>
          <w:rFonts w:asciiTheme="minorHAnsi" w:hAnsiTheme="minorHAnsi"/>
        </w:rPr>
      </w:pPr>
    </w:p>
    <w:p w:rsidR="006B24EC" w:rsidRPr="006B24EC" w:rsidRDefault="00AC21F9" w:rsidP="00E560D5">
      <w:pPr>
        <w:spacing w:after="240"/>
        <w:jc w:val="both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O projeto e</w:t>
      </w:r>
      <w:r w:rsidR="006B24EC" w:rsidRPr="006B24EC">
        <w:rPr>
          <w:rFonts w:asciiTheme="minorHAnsi" w:hAnsiTheme="minorHAnsi" w:cs="Arial"/>
          <w:szCs w:val="22"/>
        </w:rPr>
        <w:t>létrico referent</w:t>
      </w:r>
      <w:r w:rsidR="009B4759">
        <w:rPr>
          <w:rFonts w:asciiTheme="minorHAnsi" w:hAnsiTheme="minorHAnsi" w:cs="Arial"/>
          <w:szCs w:val="22"/>
        </w:rPr>
        <w:t>e a</w:t>
      </w:r>
      <w:r w:rsidR="00756F5B">
        <w:rPr>
          <w:rFonts w:asciiTheme="minorHAnsi" w:hAnsiTheme="minorHAnsi" w:cs="Arial"/>
          <w:szCs w:val="22"/>
        </w:rPr>
        <w:t xml:space="preserve"> </w:t>
      </w:r>
      <w:r w:rsidR="00E560D5" w:rsidRPr="00E560D5">
        <w:rPr>
          <w:rFonts w:asciiTheme="minorHAnsi" w:hAnsiTheme="minorHAnsi" w:cs="Arial"/>
          <w:szCs w:val="22"/>
        </w:rPr>
        <w:t xml:space="preserve">adequação do controle de qualidade para </w:t>
      </w:r>
      <w:r w:rsidR="00E560D5">
        <w:rPr>
          <w:rFonts w:asciiTheme="minorHAnsi" w:hAnsiTheme="minorHAnsi" w:cs="Arial"/>
          <w:szCs w:val="22"/>
        </w:rPr>
        <w:t xml:space="preserve">o </w:t>
      </w:r>
      <w:r w:rsidR="00E560D5" w:rsidRPr="00E560D5">
        <w:rPr>
          <w:rFonts w:asciiTheme="minorHAnsi" w:hAnsiTheme="minorHAnsi" w:cs="Arial"/>
          <w:szCs w:val="22"/>
        </w:rPr>
        <w:t>projeto dengue</w:t>
      </w:r>
      <w:r w:rsidR="00E560D5">
        <w:rPr>
          <w:rFonts w:asciiTheme="minorHAnsi" w:hAnsiTheme="minorHAnsi" w:cs="Arial"/>
          <w:szCs w:val="22"/>
        </w:rPr>
        <w:t xml:space="preserve"> no prédio 41</w:t>
      </w:r>
      <w:r w:rsidR="006B24EC" w:rsidRPr="006B24EC">
        <w:rPr>
          <w:rFonts w:asciiTheme="minorHAnsi" w:hAnsiTheme="minorHAnsi" w:cs="Arial"/>
          <w:szCs w:val="22"/>
        </w:rPr>
        <w:t xml:space="preserve">, foi baseado nas premissas estabelecidas </w:t>
      </w:r>
      <w:r w:rsidR="009B4759">
        <w:rPr>
          <w:rFonts w:asciiTheme="minorHAnsi" w:hAnsiTheme="minorHAnsi" w:cs="Arial"/>
          <w:szCs w:val="22"/>
        </w:rPr>
        <w:t xml:space="preserve">pelo </w:t>
      </w:r>
      <w:r w:rsidR="0017371E">
        <w:rPr>
          <w:rFonts w:asciiTheme="minorHAnsi" w:hAnsiTheme="minorHAnsi" w:cs="Arial"/>
          <w:szCs w:val="22"/>
        </w:rPr>
        <w:t>INSTITUTO BUTANTAN</w:t>
      </w:r>
      <w:r w:rsidR="006B24EC" w:rsidRPr="006B24EC">
        <w:rPr>
          <w:rFonts w:asciiTheme="minorHAnsi" w:hAnsiTheme="minorHAnsi" w:cs="Arial"/>
          <w:szCs w:val="22"/>
        </w:rPr>
        <w:t>, considerando as especificações dos usuários, normas aplicáveis e critérios gerais de elétrica.</w:t>
      </w:r>
    </w:p>
    <w:p w:rsidR="00AD4A6B" w:rsidRDefault="00E91499" w:rsidP="006B24EC">
      <w:pPr>
        <w:spacing w:after="240"/>
        <w:jc w:val="both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O escopo deste</w:t>
      </w:r>
      <w:r w:rsidR="006B24EC" w:rsidRPr="006B24EC">
        <w:rPr>
          <w:rFonts w:asciiTheme="minorHAnsi" w:hAnsiTheme="minorHAnsi" w:cs="Arial"/>
          <w:szCs w:val="22"/>
        </w:rPr>
        <w:t xml:space="preserve"> projeto elétrico corresponde a</w:t>
      </w:r>
      <w:r>
        <w:rPr>
          <w:rFonts w:asciiTheme="minorHAnsi" w:hAnsiTheme="minorHAnsi" w:cs="Arial"/>
          <w:szCs w:val="22"/>
        </w:rPr>
        <w:t xml:space="preserve"> serviços de engenharia, fornecimento de equipamentos</w:t>
      </w:r>
      <w:r w:rsidR="00924632">
        <w:rPr>
          <w:rFonts w:asciiTheme="minorHAnsi" w:hAnsiTheme="minorHAnsi" w:cs="Arial"/>
          <w:szCs w:val="22"/>
        </w:rPr>
        <w:t>, m</w:t>
      </w:r>
      <w:r w:rsidR="00AC21F9">
        <w:rPr>
          <w:rFonts w:asciiTheme="minorHAnsi" w:hAnsiTheme="minorHAnsi" w:cs="Arial"/>
          <w:szCs w:val="22"/>
        </w:rPr>
        <w:t>ateriais</w:t>
      </w:r>
      <w:r>
        <w:rPr>
          <w:rFonts w:asciiTheme="minorHAnsi" w:hAnsiTheme="minorHAnsi" w:cs="Arial"/>
          <w:szCs w:val="22"/>
        </w:rPr>
        <w:t>,</w:t>
      </w:r>
      <w:r w:rsidR="006B24EC" w:rsidRPr="006B24EC">
        <w:rPr>
          <w:rFonts w:asciiTheme="minorHAnsi" w:hAnsiTheme="minorHAnsi" w:cs="Arial"/>
          <w:szCs w:val="22"/>
        </w:rPr>
        <w:t xml:space="preserve"> </w:t>
      </w:r>
      <w:r>
        <w:rPr>
          <w:rFonts w:asciiTheme="minorHAnsi" w:hAnsiTheme="minorHAnsi" w:cs="Arial"/>
          <w:szCs w:val="22"/>
        </w:rPr>
        <w:t>instalações elétricas de força e comando, i</w:t>
      </w:r>
      <w:r w:rsidR="00756F5B">
        <w:rPr>
          <w:rFonts w:asciiTheme="minorHAnsi" w:hAnsiTheme="minorHAnsi" w:cs="Arial"/>
          <w:szCs w:val="22"/>
        </w:rPr>
        <w:t xml:space="preserve">luminação, </w:t>
      </w:r>
      <w:r w:rsidR="006B24EC" w:rsidRPr="006B24EC">
        <w:rPr>
          <w:rFonts w:asciiTheme="minorHAnsi" w:hAnsiTheme="minorHAnsi" w:cs="Arial"/>
          <w:szCs w:val="22"/>
        </w:rPr>
        <w:t>tomadas</w:t>
      </w:r>
      <w:r w:rsidR="00BD6C5A">
        <w:rPr>
          <w:rFonts w:asciiTheme="minorHAnsi" w:hAnsiTheme="minorHAnsi" w:cs="Arial"/>
          <w:szCs w:val="22"/>
        </w:rPr>
        <w:t>.</w:t>
      </w:r>
    </w:p>
    <w:p w:rsidR="006B24EC" w:rsidRDefault="006B24EC" w:rsidP="006B24EC">
      <w:pPr>
        <w:spacing w:after="240"/>
        <w:jc w:val="both"/>
        <w:rPr>
          <w:rFonts w:asciiTheme="minorHAnsi" w:hAnsiTheme="minorHAnsi" w:cs="Arial"/>
          <w:szCs w:val="22"/>
        </w:rPr>
      </w:pPr>
      <w:r w:rsidRPr="006B24EC">
        <w:rPr>
          <w:rFonts w:asciiTheme="minorHAnsi" w:hAnsiTheme="minorHAnsi" w:cs="Arial"/>
          <w:szCs w:val="22"/>
        </w:rPr>
        <w:t>Os equipamentos elétricos serão instalados conforme a</w:t>
      </w:r>
      <w:r w:rsidR="00E91499">
        <w:rPr>
          <w:rFonts w:asciiTheme="minorHAnsi" w:hAnsiTheme="minorHAnsi" w:cs="Arial"/>
          <w:szCs w:val="22"/>
        </w:rPr>
        <w:t>s</w:t>
      </w:r>
      <w:r w:rsidRPr="006B24EC">
        <w:rPr>
          <w:rFonts w:asciiTheme="minorHAnsi" w:hAnsiTheme="minorHAnsi" w:cs="Arial"/>
          <w:szCs w:val="22"/>
        </w:rPr>
        <w:t xml:space="preserve"> necessidades destacadas em cada </w:t>
      </w:r>
      <w:r w:rsidRPr="00C200EC">
        <w:rPr>
          <w:rFonts w:asciiTheme="minorHAnsi" w:hAnsiTheme="minorHAnsi" w:cs="Arial"/>
          <w:szCs w:val="22"/>
        </w:rPr>
        <w:t>área</w:t>
      </w:r>
      <w:r w:rsidRPr="006B24EC">
        <w:rPr>
          <w:rFonts w:asciiTheme="minorHAnsi" w:hAnsiTheme="minorHAnsi" w:cs="Arial"/>
          <w:szCs w:val="22"/>
        </w:rPr>
        <w:t>.</w:t>
      </w:r>
      <w:r w:rsidR="00C200EC">
        <w:rPr>
          <w:rFonts w:asciiTheme="minorHAnsi" w:hAnsiTheme="minorHAnsi" w:cs="Arial"/>
          <w:szCs w:val="22"/>
        </w:rPr>
        <w:t xml:space="preserve"> </w:t>
      </w:r>
      <w:r w:rsidRPr="006B24EC">
        <w:rPr>
          <w:rFonts w:asciiTheme="minorHAnsi" w:hAnsiTheme="minorHAnsi" w:cs="Arial"/>
          <w:szCs w:val="22"/>
        </w:rPr>
        <w:t>Para maiores detalhes consultar os documentos de referência descritos no item 4 deste memorial.</w:t>
      </w:r>
    </w:p>
    <w:p w:rsidR="00C200EC" w:rsidRPr="006B24EC" w:rsidRDefault="00C200EC" w:rsidP="00C200EC">
      <w:pPr>
        <w:jc w:val="both"/>
        <w:rPr>
          <w:rFonts w:asciiTheme="minorHAnsi" w:hAnsiTheme="minorHAnsi" w:cs="Arial"/>
          <w:szCs w:val="22"/>
        </w:rPr>
      </w:pPr>
    </w:p>
    <w:p w:rsidR="005F5455" w:rsidRDefault="008504FB" w:rsidP="00127242">
      <w:pPr>
        <w:pStyle w:val="IB-Subtitulo"/>
        <w:spacing w:after="0"/>
      </w:pPr>
      <w:r w:rsidRPr="006709B9">
        <w:t xml:space="preserve"> </w:t>
      </w:r>
      <w:bookmarkStart w:id="17" w:name="_Toc530656030"/>
      <w:r w:rsidR="009B4759">
        <w:t>SERVIÇOS DE ENGENHARIA</w:t>
      </w:r>
      <w:bookmarkEnd w:id="17"/>
    </w:p>
    <w:p w:rsidR="00127242" w:rsidRDefault="00127242" w:rsidP="00117FE0">
      <w:pPr>
        <w:pStyle w:val="IBTiTulo"/>
        <w:numPr>
          <w:ilvl w:val="0"/>
          <w:numId w:val="0"/>
        </w:numPr>
        <w:rPr>
          <w:rFonts w:cs="Arial"/>
          <w:b w:val="0"/>
          <w:szCs w:val="20"/>
        </w:rPr>
      </w:pPr>
      <w:bookmarkStart w:id="18" w:name="_Toc460419251"/>
      <w:bookmarkStart w:id="19" w:name="_Toc460932884"/>
    </w:p>
    <w:p w:rsidR="004523D1" w:rsidRPr="00C200EC" w:rsidRDefault="004523D1" w:rsidP="004523D1">
      <w:pPr>
        <w:spacing w:after="240"/>
        <w:jc w:val="both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 xml:space="preserve">Faz parte do escopo da </w:t>
      </w:r>
      <w:r w:rsidR="0017371E">
        <w:rPr>
          <w:rFonts w:asciiTheme="minorHAnsi" w:hAnsiTheme="minorHAnsi" w:cs="Arial"/>
          <w:szCs w:val="22"/>
        </w:rPr>
        <w:t>PROPONENTE</w:t>
      </w:r>
      <w:r>
        <w:rPr>
          <w:rFonts w:asciiTheme="minorHAnsi" w:hAnsiTheme="minorHAnsi" w:cs="Arial"/>
          <w:szCs w:val="22"/>
        </w:rPr>
        <w:t xml:space="preserve"> a revisão e compatibilização de todo o projeto elétrico com as últimas revisões dos layouts de arquitetura e com as demais disciplinas.</w:t>
      </w:r>
    </w:p>
    <w:p w:rsidR="00861DAE" w:rsidRDefault="00861DAE" w:rsidP="00C200EC">
      <w:pPr>
        <w:spacing w:after="240"/>
        <w:jc w:val="both"/>
        <w:rPr>
          <w:rFonts w:asciiTheme="minorHAnsi" w:hAnsiTheme="minorHAnsi" w:cs="Arial"/>
          <w:szCs w:val="22"/>
        </w:rPr>
      </w:pPr>
      <w:r w:rsidRPr="00C200EC">
        <w:rPr>
          <w:rFonts w:asciiTheme="minorHAnsi" w:hAnsiTheme="minorHAnsi" w:cs="Arial"/>
          <w:szCs w:val="22"/>
        </w:rPr>
        <w:t xml:space="preserve">O projeto anexo a esse memorial reúne um conjunto de informações que definem as características básicas e conceituais a serem seguidas na elaboração do projeto </w:t>
      </w:r>
      <w:r w:rsidR="006E3F4D" w:rsidRPr="00C200EC">
        <w:rPr>
          <w:rFonts w:asciiTheme="minorHAnsi" w:hAnsiTheme="minorHAnsi" w:cs="Arial"/>
          <w:szCs w:val="22"/>
        </w:rPr>
        <w:t>compatibilizado</w:t>
      </w:r>
      <w:r w:rsidRPr="00C200EC">
        <w:rPr>
          <w:rFonts w:asciiTheme="minorHAnsi" w:hAnsiTheme="minorHAnsi" w:cs="Arial"/>
          <w:szCs w:val="22"/>
        </w:rPr>
        <w:t xml:space="preserve"> do sistema elétrico.</w:t>
      </w:r>
      <w:bookmarkEnd w:id="18"/>
      <w:bookmarkEnd w:id="19"/>
    </w:p>
    <w:p w:rsidR="00C200EC" w:rsidRPr="00C200EC" w:rsidRDefault="00C200EC" w:rsidP="00922E87">
      <w:pPr>
        <w:jc w:val="both"/>
        <w:rPr>
          <w:rFonts w:asciiTheme="minorHAnsi" w:hAnsiTheme="minorHAnsi" w:cs="Arial"/>
          <w:szCs w:val="22"/>
        </w:rPr>
      </w:pPr>
    </w:p>
    <w:p w:rsidR="006D6C77" w:rsidRDefault="006D6C77" w:rsidP="005F5455">
      <w:pPr>
        <w:pStyle w:val="IB-Subtitulo2"/>
        <w:spacing w:after="0"/>
      </w:pPr>
      <w:bookmarkStart w:id="20" w:name="_Toc530656031"/>
      <w:r w:rsidRPr="0069116E">
        <w:t>PROJETO LUMINOTÉCNICO</w:t>
      </w:r>
      <w:bookmarkEnd w:id="20"/>
    </w:p>
    <w:p w:rsidR="005F5455" w:rsidRPr="0069116E" w:rsidRDefault="005F5455" w:rsidP="005F5455">
      <w:pPr>
        <w:pStyle w:val="IB-Subtitulo2"/>
        <w:numPr>
          <w:ilvl w:val="0"/>
          <w:numId w:val="0"/>
        </w:numPr>
        <w:spacing w:after="0"/>
      </w:pPr>
    </w:p>
    <w:p w:rsidR="005F5455" w:rsidRDefault="00895896" w:rsidP="00C200EC">
      <w:pPr>
        <w:spacing w:after="240"/>
        <w:jc w:val="both"/>
        <w:rPr>
          <w:rFonts w:asciiTheme="minorHAnsi" w:hAnsiTheme="minorHAnsi" w:cs="Arial"/>
          <w:szCs w:val="22"/>
        </w:rPr>
      </w:pPr>
      <w:r>
        <w:rPr>
          <w:rFonts w:asciiTheme="minorHAnsi" w:hAnsiTheme="minorHAnsi"/>
        </w:rPr>
        <w:t>Durante a compatibilização do projeto elétrico d</w:t>
      </w:r>
      <w:r w:rsidR="00625D97">
        <w:rPr>
          <w:rFonts w:asciiTheme="minorHAnsi" w:hAnsiTheme="minorHAnsi"/>
        </w:rPr>
        <w:t xml:space="preserve">everão ser observadas as interferências e </w:t>
      </w:r>
      <w:r w:rsidR="00D4663C" w:rsidRPr="00763419">
        <w:rPr>
          <w:rFonts w:asciiTheme="minorHAnsi" w:hAnsiTheme="minorHAnsi"/>
        </w:rPr>
        <w:t xml:space="preserve">impactos </w:t>
      </w:r>
      <w:r w:rsidR="006D6C77" w:rsidRPr="00763419">
        <w:rPr>
          <w:rFonts w:asciiTheme="minorHAnsi" w:hAnsiTheme="minorHAnsi"/>
        </w:rPr>
        <w:t xml:space="preserve">com </w:t>
      </w:r>
      <w:r w:rsidR="005D28A8">
        <w:rPr>
          <w:rFonts w:asciiTheme="minorHAnsi" w:hAnsiTheme="minorHAnsi"/>
        </w:rPr>
        <w:t xml:space="preserve">as </w:t>
      </w:r>
      <w:r w:rsidR="00625D97">
        <w:rPr>
          <w:rFonts w:asciiTheme="minorHAnsi" w:hAnsiTheme="minorHAnsi"/>
        </w:rPr>
        <w:t>demais disciplinas. Caso</w:t>
      </w:r>
      <w:r w:rsidR="00E1230E">
        <w:rPr>
          <w:rFonts w:asciiTheme="minorHAnsi" w:hAnsiTheme="minorHAnsi"/>
        </w:rPr>
        <w:t xml:space="preserve"> algum</w:t>
      </w:r>
      <w:r w:rsidR="00625D97">
        <w:rPr>
          <w:rFonts w:asciiTheme="minorHAnsi" w:hAnsiTheme="minorHAnsi"/>
        </w:rPr>
        <w:t xml:space="preserve"> impacto</w:t>
      </w:r>
      <w:r w:rsidR="00E1230E">
        <w:rPr>
          <w:rFonts w:asciiTheme="minorHAnsi" w:hAnsiTheme="minorHAnsi"/>
        </w:rPr>
        <w:t xml:space="preserve"> seja detectado</w:t>
      </w:r>
      <w:r w:rsidR="00625D97">
        <w:rPr>
          <w:rFonts w:asciiTheme="minorHAnsi" w:hAnsiTheme="minorHAnsi"/>
        </w:rPr>
        <w:t xml:space="preserve"> a </w:t>
      </w:r>
      <w:r w:rsidR="0017371E">
        <w:rPr>
          <w:rFonts w:asciiTheme="minorHAnsi" w:hAnsiTheme="minorHAnsi"/>
        </w:rPr>
        <w:t>PROPONENTE</w:t>
      </w:r>
      <w:r w:rsidR="00D4663C">
        <w:rPr>
          <w:rFonts w:asciiTheme="minorHAnsi" w:hAnsiTheme="minorHAnsi"/>
        </w:rPr>
        <w:t xml:space="preserve"> deverá revisar todo projeto lum</w:t>
      </w:r>
      <w:r w:rsidR="006D6C77">
        <w:rPr>
          <w:rFonts w:asciiTheme="minorHAnsi" w:hAnsiTheme="minorHAnsi"/>
        </w:rPr>
        <w:t xml:space="preserve">inotécnico </w:t>
      </w:r>
      <w:r w:rsidR="00625D97" w:rsidRPr="00C200EC">
        <w:rPr>
          <w:rFonts w:asciiTheme="minorHAnsi" w:hAnsiTheme="minorHAnsi" w:cs="Arial"/>
          <w:szCs w:val="22"/>
        </w:rPr>
        <w:t>afim de</w:t>
      </w:r>
      <w:r w:rsidR="006D6C77" w:rsidRPr="00C200EC">
        <w:rPr>
          <w:rFonts w:asciiTheme="minorHAnsi" w:hAnsiTheme="minorHAnsi" w:cs="Arial"/>
          <w:szCs w:val="22"/>
        </w:rPr>
        <w:t xml:space="preserve"> garantir </w:t>
      </w:r>
      <w:r w:rsidR="00FE01F7" w:rsidRPr="00C200EC">
        <w:rPr>
          <w:rFonts w:asciiTheme="minorHAnsi" w:hAnsiTheme="minorHAnsi" w:cs="Arial"/>
          <w:szCs w:val="22"/>
        </w:rPr>
        <w:t>a luminâ</w:t>
      </w:r>
      <w:r w:rsidR="00D4663C" w:rsidRPr="00C200EC">
        <w:rPr>
          <w:rFonts w:asciiTheme="minorHAnsi" w:hAnsiTheme="minorHAnsi" w:cs="Arial"/>
          <w:szCs w:val="22"/>
        </w:rPr>
        <w:t>ncia do ambiente mesmo co</w:t>
      </w:r>
      <w:r w:rsidR="00DA7FFC" w:rsidRPr="00C200EC">
        <w:rPr>
          <w:rFonts w:asciiTheme="minorHAnsi" w:hAnsiTheme="minorHAnsi" w:cs="Arial"/>
          <w:szCs w:val="22"/>
        </w:rPr>
        <w:t>m</w:t>
      </w:r>
      <w:r w:rsidR="00625D97" w:rsidRPr="00C200EC">
        <w:rPr>
          <w:rFonts w:asciiTheme="minorHAnsi" w:hAnsiTheme="minorHAnsi" w:cs="Arial"/>
          <w:szCs w:val="22"/>
        </w:rPr>
        <w:t xml:space="preserve"> o deslocamento das luminárias</w:t>
      </w:r>
      <w:r w:rsidR="00E1230E">
        <w:rPr>
          <w:rFonts w:asciiTheme="minorHAnsi" w:hAnsiTheme="minorHAnsi" w:cs="Arial"/>
          <w:szCs w:val="22"/>
        </w:rPr>
        <w:t>.</w:t>
      </w:r>
    </w:p>
    <w:p w:rsidR="00625D97" w:rsidRDefault="00625D97" w:rsidP="005F5455">
      <w:pPr>
        <w:jc w:val="both"/>
        <w:rPr>
          <w:rFonts w:asciiTheme="minorHAnsi" w:hAnsiTheme="minorHAnsi"/>
        </w:rPr>
      </w:pPr>
    </w:p>
    <w:p w:rsidR="00DA7FFC" w:rsidRDefault="00DA7FFC" w:rsidP="005F5455">
      <w:pPr>
        <w:pStyle w:val="IB-Subtitulo2"/>
        <w:spacing w:after="0"/>
      </w:pPr>
      <w:bookmarkStart w:id="21" w:name="_Toc530656032"/>
      <w:r w:rsidRPr="0069116E">
        <w:t xml:space="preserve">PROJETO DE DISTRIBUIÇÃO DE </w:t>
      </w:r>
      <w:r w:rsidR="00F46760">
        <w:t>TOMADAS</w:t>
      </w:r>
      <w:bookmarkEnd w:id="21"/>
    </w:p>
    <w:p w:rsidR="005F5455" w:rsidRPr="0069116E" w:rsidRDefault="005F5455" w:rsidP="005F5455">
      <w:pPr>
        <w:pStyle w:val="IB-Subtitulo2"/>
        <w:numPr>
          <w:ilvl w:val="0"/>
          <w:numId w:val="0"/>
        </w:numPr>
        <w:spacing w:after="0"/>
      </w:pPr>
    </w:p>
    <w:p w:rsidR="000933F2" w:rsidRDefault="00625D97" w:rsidP="003860CD">
      <w:pPr>
        <w:spacing w:after="24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D</w:t>
      </w:r>
      <w:r w:rsidR="00DA7FFC" w:rsidRPr="00763419">
        <w:rPr>
          <w:rFonts w:asciiTheme="minorHAnsi" w:hAnsiTheme="minorHAnsi"/>
        </w:rPr>
        <w:t xml:space="preserve">everão ser observados </w:t>
      </w:r>
      <w:r w:rsidR="00DA7FFC">
        <w:rPr>
          <w:rFonts w:asciiTheme="minorHAnsi" w:hAnsiTheme="minorHAnsi"/>
        </w:rPr>
        <w:t xml:space="preserve">os </w:t>
      </w:r>
      <w:r w:rsidR="00DA7FFC" w:rsidRPr="00763419">
        <w:rPr>
          <w:rFonts w:asciiTheme="minorHAnsi" w:hAnsiTheme="minorHAnsi"/>
        </w:rPr>
        <w:t xml:space="preserve">impactos </w:t>
      </w:r>
      <w:r w:rsidR="00DA7FFC">
        <w:rPr>
          <w:rFonts w:asciiTheme="minorHAnsi" w:hAnsiTheme="minorHAnsi"/>
        </w:rPr>
        <w:t xml:space="preserve">do encaminhamento elétrico </w:t>
      </w:r>
      <w:r>
        <w:rPr>
          <w:rFonts w:asciiTheme="minorHAnsi" w:hAnsiTheme="minorHAnsi"/>
        </w:rPr>
        <w:t>da</w:t>
      </w:r>
      <w:r w:rsidR="000933F2">
        <w:rPr>
          <w:rFonts w:asciiTheme="minorHAnsi" w:hAnsiTheme="minorHAnsi"/>
        </w:rPr>
        <w:t>s</w:t>
      </w:r>
      <w:r w:rsidR="00DA7FFC">
        <w:rPr>
          <w:rFonts w:asciiTheme="minorHAnsi" w:hAnsiTheme="minorHAnsi"/>
        </w:rPr>
        <w:t xml:space="preserve"> tomadas </w:t>
      </w:r>
      <w:r w:rsidR="000963BB">
        <w:rPr>
          <w:rFonts w:asciiTheme="minorHAnsi" w:hAnsiTheme="minorHAnsi"/>
        </w:rPr>
        <w:t>em</w:t>
      </w:r>
      <w:r w:rsidR="00DA7FFC">
        <w:rPr>
          <w:rFonts w:asciiTheme="minorHAnsi" w:hAnsiTheme="minorHAnsi"/>
        </w:rPr>
        <w:t xml:space="preserve"> divisórias </w:t>
      </w:r>
      <w:r>
        <w:rPr>
          <w:rFonts w:asciiTheme="minorHAnsi" w:hAnsiTheme="minorHAnsi"/>
        </w:rPr>
        <w:t>previstas</w:t>
      </w:r>
      <w:r w:rsidR="000933F2">
        <w:rPr>
          <w:rFonts w:asciiTheme="minorHAnsi" w:hAnsiTheme="minorHAnsi"/>
        </w:rPr>
        <w:t xml:space="preserve"> no projeto de a</w:t>
      </w:r>
      <w:r w:rsidR="00DA7FFC">
        <w:rPr>
          <w:rFonts w:asciiTheme="minorHAnsi" w:hAnsiTheme="minorHAnsi"/>
        </w:rPr>
        <w:t>rquitetura</w:t>
      </w:r>
      <w:r w:rsidR="00DA7FFC" w:rsidRPr="00763419">
        <w:rPr>
          <w:rFonts w:asciiTheme="minorHAnsi" w:hAnsiTheme="minorHAnsi"/>
        </w:rPr>
        <w:t>.</w:t>
      </w:r>
      <w:r w:rsidR="00DA7FFC">
        <w:rPr>
          <w:rFonts w:asciiTheme="minorHAnsi" w:hAnsiTheme="minorHAnsi"/>
        </w:rPr>
        <w:t xml:space="preserve"> </w:t>
      </w:r>
      <w:r w:rsidR="00DA7FFC" w:rsidRPr="00763419">
        <w:rPr>
          <w:rFonts w:asciiTheme="minorHAnsi" w:hAnsiTheme="minorHAnsi"/>
        </w:rPr>
        <w:t>Para o caso citado</w:t>
      </w:r>
      <w:r w:rsidR="00DA7FFC">
        <w:rPr>
          <w:rFonts w:asciiTheme="minorHAnsi" w:hAnsiTheme="minorHAnsi"/>
        </w:rPr>
        <w:t>,</w:t>
      </w:r>
      <w:r w:rsidR="00DA7FFC" w:rsidRPr="00763419">
        <w:rPr>
          <w:rFonts w:asciiTheme="minorHAnsi" w:hAnsiTheme="minorHAnsi"/>
        </w:rPr>
        <w:t xml:space="preserve"> a </w:t>
      </w:r>
      <w:r w:rsidR="0017371E">
        <w:rPr>
          <w:rFonts w:asciiTheme="minorHAnsi" w:hAnsiTheme="minorHAnsi"/>
        </w:rPr>
        <w:t>PROPONENTE</w:t>
      </w:r>
      <w:r w:rsidR="00DA7FFC" w:rsidRPr="00763419">
        <w:rPr>
          <w:rFonts w:asciiTheme="minorHAnsi" w:hAnsiTheme="minorHAnsi"/>
        </w:rPr>
        <w:t xml:space="preserve"> deverá </w:t>
      </w:r>
      <w:r w:rsidR="008A6FD0">
        <w:rPr>
          <w:rFonts w:asciiTheme="minorHAnsi" w:hAnsiTheme="minorHAnsi"/>
        </w:rPr>
        <w:t>compatibilizar</w:t>
      </w:r>
      <w:r w:rsidR="000933F2">
        <w:rPr>
          <w:rFonts w:asciiTheme="minorHAnsi" w:hAnsiTheme="minorHAnsi"/>
        </w:rPr>
        <w:t>,</w:t>
      </w:r>
      <w:r w:rsidR="008A6FD0">
        <w:rPr>
          <w:rFonts w:asciiTheme="minorHAnsi" w:hAnsiTheme="minorHAnsi"/>
        </w:rPr>
        <w:t xml:space="preserve"> com a instaladora</w:t>
      </w:r>
      <w:r w:rsidR="00DA7FFC" w:rsidRPr="00763419">
        <w:rPr>
          <w:rFonts w:asciiTheme="minorHAnsi" w:hAnsiTheme="minorHAnsi"/>
        </w:rPr>
        <w:t xml:space="preserve"> </w:t>
      </w:r>
      <w:r w:rsidR="000933F2">
        <w:rPr>
          <w:rFonts w:asciiTheme="minorHAnsi" w:hAnsiTheme="minorHAnsi"/>
        </w:rPr>
        <w:t xml:space="preserve">das divisórias, </w:t>
      </w:r>
      <w:r w:rsidR="00DA7FFC" w:rsidRPr="00763419">
        <w:rPr>
          <w:rFonts w:asciiTheme="minorHAnsi" w:hAnsiTheme="minorHAnsi"/>
        </w:rPr>
        <w:t xml:space="preserve">todo </w:t>
      </w:r>
      <w:r w:rsidR="000933F2">
        <w:rPr>
          <w:rFonts w:asciiTheme="minorHAnsi" w:hAnsiTheme="minorHAnsi"/>
        </w:rPr>
        <w:t xml:space="preserve">o </w:t>
      </w:r>
      <w:r w:rsidR="00DA7FFC" w:rsidRPr="00763419">
        <w:rPr>
          <w:rFonts w:asciiTheme="minorHAnsi" w:hAnsiTheme="minorHAnsi"/>
        </w:rPr>
        <w:t xml:space="preserve">projeto </w:t>
      </w:r>
      <w:r w:rsidR="00DA7FFC">
        <w:rPr>
          <w:rFonts w:asciiTheme="minorHAnsi" w:hAnsiTheme="minorHAnsi"/>
        </w:rPr>
        <w:t>de distribuição de tomadas e garantir o encaminhamento elétrico</w:t>
      </w:r>
      <w:r w:rsidR="008A6FD0">
        <w:rPr>
          <w:rFonts w:asciiTheme="minorHAnsi" w:hAnsiTheme="minorHAnsi"/>
        </w:rPr>
        <w:t xml:space="preserve"> e os recortes </w:t>
      </w:r>
      <w:r w:rsidR="000933F2">
        <w:rPr>
          <w:rFonts w:asciiTheme="minorHAnsi" w:hAnsiTheme="minorHAnsi"/>
        </w:rPr>
        <w:t>antes da fixação destas.</w:t>
      </w:r>
    </w:p>
    <w:p w:rsidR="005F5455" w:rsidRDefault="000933F2" w:rsidP="00C200EC">
      <w:pPr>
        <w:spacing w:after="24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Este trabalho de compatibilização, também deverá ser realizado com a empresa responsável pelo fornecimento e instalação dos moveis</w:t>
      </w:r>
      <w:r w:rsidR="000963BB">
        <w:rPr>
          <w:rFonts w:asciiTheme="minorHAnsi" w:hAnsiTheme="minorHAnsi"/>
        </w:rPr>
        <w:t xml:space="preserve"> e bancadas</w:t>
      </w:r>
      <w:r>
        <w:rPr>
          <w:rFonts w:asciiTheme="minorHAnsi" w:hAnsiTheme="minorHAnsi"/>
        </w:rPr>
        <w:t xml:space="preserve">, </w:t>
      </w:r>
      <w:r w:rsidR="008D4C8C">
        <w:rPr>
          <w:rFonts w:asciiTheme="minorHAnsi" w:hAnsiTheme="minorHAnsi"/>
        </w:rPr>
        <w:t>garantindo</w:t>
      </w:r>
      <w:r>
        <w:rPr>
          <w:rFonts w:asciiTheme="minorHAnsi" w:hAnsiTheme="minorHAnsi"/>
        </w:rPr>
        <w:t xml:space="preserve"> o</w:t>
      </w:r>
      <w:r w:rsidR="008D4C8C">
        <w:rPr>
          <w:rFonts w:asciiTheme="minorHAnsi" w:hAnsiTheme="minorHAnsi"/>
        </w:rPr>
        <w:t xml:space="preserve"> correto</w:t>
      </w:r>
      <w:r>
        <w:rPr>
          <w:rFonts w:asciiTheme="minorHAnsi" w:hAnsiTheme="minorHAnsi"/>
        </w:rPr>
        <w:t xml:space="preserve"> encaminhamento elétrico</w:t>
      </w:r>
      <w:r w:rsidR="008D4C8C">
        <w:rPr>
          <w:rFonts w:asciiTheme="minorHAnsi" w:hAnsiTheme="minorHAnsi"/>
        </w:rPr>
        <w:t xml:space="preserve"> para as tomadas</w:t>
      </w:r>
      <w:r w:rsidR="000963BB">
        <w:rPr>
          <w:rFonts w:asciiTheme="minorHAnsi" w:hAnsiTheme="minorHAnsi"/>
        </w:rPr>
        <w:t xml:space="preserve"> que serão instaladas nessas.</w:t>
      </w:r>
    </w:p>
    <w:p w:rsidR="000933F2" w:rsidRDefault="000933F2" w:rsidP="005F5455">
      <w:pPr>
        <w:jc w:val="both"/>
        <w:rPr>
          <w:rFonts w:asciiTheme="minorHAnsi" w:hAnsiTheme="minorHAnsi"/>
        </w:rPr>
      </w:pPr>
    </w:p>
    <w:p w:rsidR="00763419" w:rsidRDefault="00763419" w:rsidP="005F5455">
      <w:pPr>
        <w:pStyle w:val="IB-Subtitulo2"/>
        <w:spacing w:after="0"/>
      </w:pPr>
      <w:bookmarkStart w:id="22" w:name="_Toc530656033"/>
      <w:r w:rsidRPr="0069116E">
        <w:t>PROJETO DE FORÇA</w:t>
      </w:r>
      <w:bookmarkEnd w:id="22"/>
    </w:p>
    <w:p w:rsidR="005F5455" w:rsidRPr="0069116E" w:rsidRDefault="005F5455" w:rsidP="005F5455">
      <w:pPr>
        <w:pStyle w:val="IB-Subtitulo2"/>
        <w:numPr>
          <w:ilvl w:val="0"/>
          <w:numId w:val="0"/>
        </w:numPr>
        <w:spacing w:after="0"/>
      </w:pPr>
    </w:p>
    <w:p w:rsidR="00763419" w:rsidRDefault="006925B6" w:rsidP="00C200EC">
      <w:pPr>
        <w:spacing w:after="24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Nas instalações elétricas</w:t>
      </w:r>
      <w:r w:rsidR="003860CD">
        <w:rPr>
          <w:rFonts w:asciiTheme="minorHAnsi" w:hAnsiTheme="minorHAnsi"/>
        </w:rPr>
        <w:t xml:space="preserve"> de força</w:t>
      </w:r>
      <w:r>
        <w:rPr>
          <w:rFonts w:asciiTheme="minorHAnsi" w:hAnsiTheme="minorHAnsi"/>
        </w:rPr>
        <w:t xml:space="preserve"> d</w:t>
      </w:r>
      <w:r w:rsidR="00763419" w:rsidRPr="00763419">
        <w:rPr>
          <w:rFonts w:asciiTheme="minorHAnsi" w:hAnsiTheme="minorHAnsi"/>
        </w:rPr>
        <w:t xml:space="preserve">everão ser observados impactos de sobreposição entre caixas </w:t>
      </w:r>
      <w:r w:rsidR="00FE01F7">
        <w:rPr>
          <w:rFonts w:asciiTheme="minorHAnsi" w:hAnsiTheme="minorHAnsi"/>
        </w:rPr>
        <w:t xml:space="preserve">e dutos </w:t>
      </w:r>
      <w:r w:rsidR="00763419" w:rsidRPr="00763419">
        <w:rPr>
          <w:rFonts w:asciiTheme="minorHAnsi" w:hAnsiTheme="minorHAnsi"/>
        </w:rPr>
        <w:t xml:space="preserve">de HVAC, </w:t>
      </w:r>
      <w:r w:rsidR="00A138E8">
        <w:rPr>
          <w:rFonts w:asciiTheme="minorHAnsi" w:hAnsiTheme="minorHAnsi"/>
        </w:rPr>
        <w:t>com leitos, eletrocalhas,</w:t>
      </w:r>
      <w:r w:rsidR="00FE01F7">
        <w:rPr>
          <w:rFonts w:asciiTheme="minorHAnsi" w:hAnsiTheme="minorHAnsi"/>
        </w:rPr>
        <w:t xml:space="preserve"> perfilados</w:t>
      </w:r>
      <w:r w:rsidR="00A138E8">
        <w:rPr>
          <w:rFonts w:asciiTheme="minorHAnsi" w:hAnsiTheme="minorHAnsi"/>
        </w:rPr>
        <w:t xml:space="preserve"> e eletrodutos</w:t>
      </w:r>
      <w:r w:rsidR="009A38EA" w:rsidRPr="00763419">
        <w:rPr>
          <w:rFonts w:asciiTheme="minorHAnsi" w:hAnsiTheme="minorHAnsi"/>
        </w:rPr>
        <w:t>.</w:t>
      </w:r>
      <w:r w:rsidR="00895896">
        <w:rPr>
          <w:rFonts w:asciiTheme="minorHAnsi" w:hAnsiTheme="minorHAnsi"/>
        </w:rPr>
        <w:t xml:space="preserve"> </w:t>
      </w:r>
      <w:r w:rsidR="00FD551A">
        <w:rPr>
          <w:rFonts w:asciiTheme="minorHAnsi" w:hAnsiTheme="minorHAnsi"/>
        </w:rPr>
        <w:t>Para o caso citado</w:t>
      </w:r>
      <w:r w:rsidR="00020D72">
        <w:rPr>
          <w:rFonts w:asciiTheme="minorHAnsi" w:hAnsiTheme="minorHAnsi"/>
        </w:rPr>
        <w:t>,</w:t>
      </w:r>
      <w:r w:rsidR="00763419" w:rsidRPr="00763419">
        <w:rPr>
          <w:rFonts w:asciiTheme="minorHAnsi" w:hAnsiTheme="minorHAnsi"/>
        </w:rPr>
        <w:t xml:space="preserve"> a </w:t>
      </w:r>
      <w:r w:rsidR="0017371E">
        <w:rPr>
          <w:rFonts w:asciiTheme="minorHAnsi" w:hAnsiTheme="minorHAnsi"/>
        </w:rPr>
        <w:t>PROPONENTE</w:t>
      </w:r>
      <w:r w:rsidR="00763419" w:rsidRPr="00763419">
        <w:rPr>
          <w:rFonts w:asciiTheme="minorHAnsi" w:hAnsiTheme="minorHAnsi"/>
        </w:rPr>
        <w:t xml:space="preserve"> deverá revisar todo projeto </w:t>
      </w:r>
      <w:r w:rsidR="00FE01F7">
        <w:rPr>
          <w:rFonts w:asciiTheme="minorHAnsi" w:hAnsiTheme="minorHAnsi"/>
        </w:rPr>
        <w:t>de força e garantir o encaminhamento elétrico indicado no projeto elétrico, fazendo os desvios necessários</w:t>
      </w:r>
      <w:r w:rsidR="00763419" w:rsidRPr="00763419">
        <w:rPr>
          <w:rFonts w:asciiTheme="minorHAnsi" w:hAnsiTheme="minorHAnsi"/>
        </w:rPr>
        <w:t>.</w:t>
      </w:r>
    </w:p>
    <w:p w:rsidR="00EA05E0" w:rsidRDefault="00EA05E0" w:rsidP="00C200EC">
      <w:pPr>
        <w:spacing w:after="240"/>
        <w:jc w:val="both"/>
        <w:rPr>
          <w:rFonts w:asciiTheme="minorHAnsi" w:hAnsiTheme="minorHAnsi"/>
        </w:rPr>
      </w:pPr>
    </w:p>
    <w:p w:rsidR="000963BB" w:rsidRPr="00051A34" w:rsidRDefault="000963BB" w:rsidP="000963BB">
      <w:pPr>
        <w:pStyle w:val="IB-Subtitulo2"/>
        <w:numPr>
          <w:ilvl w:val="3"/>
          <w:numId w:val="11"/>
        </w:numPr>
        <w:spacing w:after="0"/>
        <w:rPr>
          <w:bCs/>
        </w:rPr>
      </w:pPr>
      <w:bookmarkStart w:id="23" w:name="m_7628552724431761667__Toc422380316"/>
      <w:bookmarkStart w:id="24" w:name="_Toc492474854"/>
      <w:bookmarkStart w:id="25" w:name="_Toc529969741"/>
      <w:bookmarkStart w:id="26" w:name="_Toc530656034"/>
      <w:r>
        <w:rPr>
          <w:bCs/>
        </w:rPr>
        <w:lastRenderedPageBreak/>
        <w:t>PROJETO</w:t>
      </w:r>
      <w:r w:rsidR="00E1230E">
        <w:rPr>
          <w:bCs/>
        </w:rPr>
        <w:t xml:space="preserve"> DE</w:t>
      </w:r>
      <w:r w:rsidR="00AC21F9">
        <w:rPr>
          <w:bCs/>
        </w:rPr>
        <w:t xml:space="preserve">TALHADO DOS </w:t>
      </w:r>
      <w:r w:rsidRPr="00051A34">
        <w:rPr>
          <w:bCs/>
        </w:rPr>
        <w:t>PAINÉIS ELÉTRICOS</w:t>
      </w:r>
      <w:bookmarkEnd w:id="23"/>
      <w:bookmarkEnd w:id="24"/>
      <w:bookmarkEnd w:id="25"/>
      <w:bookmarkEnd w:id="26"/>
    </w:p>
    <w:p w:rsidR="000963BB" w:rsidRPr="006605AE" w:rsidRDefault="000963BB" w:rsidP="000963BB">
      <w:pPr>
        <w:pStyle w:val="IB-Subtitulo2"/>
        <w:numPr>
          <w:ilvl w:val="0"/>
          <w:numId w:val="0"/>
        </w:numPr>
        <w:spacing w:after="0"/>
        <w:ind w:left="1080"/>
        <w:rPr>
          <w:bCs/>
        </w:rPr>
      </w:pPr>
    </w:p>
    <w:p w:rsidR="000963BB" w:rsidRDefault="000963BB" w:rsidP="000963BB">
      <w:pPr>
        <w:spacing w:after="240"/>
        <w:jc w:val="both"/>
        <w:rPr>
          <w:rFonts w:asciiTheme="minorHAnsi" w:hAnsiTheme="minorHAnsi" w:cs="Arial"/>
          <w:szCs w:val="22"/>
        </w:rPr>
      </w:pPr>
      <w:r w:rsidRPr="006605AE">
        <w:rPr>
          <w:rFonts w:asciiTheme="minorHAnsi" w:hAnsiTheme="minorHAnsi" w:cs="Arial"/>
          <w:szCs w:val="22"/>
        </w:rPr>
        <w:t xml:space="preserve">É escopo da </w:t>
      </w:r>
      <w:r w:rsidR="0017371E">
        <w:rPr>
          <w:rFonts w:asciiTheme="minorHAnsi" w:hAnsiTheme="minorHAnsi" w:cs="Arial"/>
          <w:szCs w:val="22"/>
        </w:rPr>
        <w:t>PROPONENTE</w:t>
      </w:r>
      <w:r w:rsidRPr="006605AE">
        <w:rPr>
          <w:rFonts w:asciiTheme="minorHAnsi" w:hAnsiTheme="minorHAnsi" w:cs="Arial"/>
          <w:szCs w:val="22"/>
        </w:rPr>
        <w:t xml:space="preserve"> a </w:t>
      </w:r>
      <w:r>
        <w:rPr>
          <w:rFonts w:asciiTheme="minorHAnsi" w:hAnsiTheme="minorHAnsi" w:cs="Arial"/>
          <w:szCs w:val="22"/>
        </w:rPr>
        <w:t>elaboração</w:t>
      </w:r>
      <w:r w:rsidRPr="006605AE">
        <w:rPr>
          <w:rFonts w:asciiTheme="minorHAnsi" w:hAnsiTheme="minorHAnsi" w:cs="Arial"/>
          <w:szCs w:val="22"/>
        </w:rPr>
        <w:t xml:space="preserve"> do projeto detalhado </w:t>
      </w:r>
      <w:r>
        <w:rPr>
          <w:rFonts w:asciiTheme="minorHAnsi" w:hAnsiTheme="minorHAnsi" w:cs="Arial"/>
          <w:szCs w:val="22"/>
        </w:rPr>
        <w:t>dos painéis elétricos.</w:t>
      </w:r>
    </w:p>
    <w:p w:rsidR="000963BB" w:rsidRPr="006605AE" w:rsidRDefault="000963BB" w:rsidP="000963BB">
      <w:pPr>
        <w:spacing w:after="240"/>
        <w:jc w:val="both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T</w:t>
      </w:r>
      <w:r w:rsidRPr="006605AE">
        <w:rPr>
          <w:rFonts w:asciiTheme="minorHAnsi" w:hAnsiTheme="minorHAnsi" w:cs="Arial"/>
          <w:szCs w:val="22"/>
        </w:rPr>
        <w:t>odos os documentos apresentados pelo INSTITUTO BUTANTAN deverão ser revisados e adequados conforme detalhamento do</w:t>
      </w:r>
      <w:r>
        <w:rPr>
          <w:rFonts w:asciiTheme="minorHAnsi" w:hAnsiTheme="minorHAnsi" w:cs="Arial"/>
          <w:szCs w:val="22"/>
        </w:rPr>
        <w:t xml:space="preserve"> fabricante. </w:t>
      </w:r>
      <w:r w:rsidRPr="006605AE">
        <w:rPr>
          <w:rFonts w:asciiTheme="minorHAnsi" w:hAnsiTheme="minorHAnsi" w:cs="Arial"/>
          <w:szCs w:val="22"/>
        </w:rPr>
        <w:t>Deverá ainda durante a fase do detalhamento do projeto, apresentar os documentos listados a seguir:</w:t>
      </w:r>
    </w:p>
    <w:p w:rsidR="000963BB" w:rsidRDefault="000963BB" w:rsidP="000963BB">
      <w:pPr>
        <w:spacing w:after="240"/>
        <w:jc w:val="both"/>
        <w:rPr>
          <w:rFonts w:asciiTheme="minorHAnsi" w:hAnsiTheme="minorHAnsi" w:cs="Arial"/>
          <w:szCs w:val="22"/>
        </w:rPr>
      </w:pPr>
      <w:r w:rsidRPr="006605AE">
        <w:rPr>
          <w:rFonts w:asciiTheme="minorHAnsi" w:hAnsiTheme="minorHAnsi" w:cs="Arial"/>
          <w:szCs w:val="22"/>
        </w:rPr>
        <w:t>Deve ser emitido em formato A3 conforme padrões do INSTITUTO BUTANTAN</w:t>
      </w:r>
      <w:r>
        <w:rPr>
          <w:rFonts w:asciiTheme="minorHAnsi" w:hAnsiTheme="minorHAnsi" w:cs="Arial"/>
          <w:szCs w:val="22"/>
        </w:rPr>
        <w:t>. O</w:t>
      </w:r>
      <w:r w:rsidRPr="00C22E37">
        <w:rPr>
          <w:rFonts w:asciiTheme="minorHAnsi" w:hAnsiTheme="minorHAnsi" w:cs="Arial"/>
          <w:szCs w:val="22"/>
        </w:rPr>
        <w:t xml:space="preserve"> projeto de fabricação do</w:t>
      </w:r>
      <w:r>
        <w:rPr>
          <w:rFonts w:asciiTheme="minorHAnsi" w:hAnsiTheme="minorHAnsi" w:cs="Arial"/>
          <w:szCs w:val="22"/>
        </w:rPr>
        <w:t>s painéis, elaborado pelo fabricante, deve conter no mínimo as seguintes informações</w:t>
      </w:r>
      <w:r w:rsidRPr="00C22E37">
        <w:rPr>
          <w:rFonts w:asciiTheme="minorHAnsi" w:hAnsiTheme="minorHAnsi" w:cs="Arial"/>
          <w:szCs w:val="22"/>
        </w:rPr>
        <w:t>:</w:t>
      </w:r>
    </w:p>
    <w:p w:rsidR="000963BB" w:rsidRPr="00C22E37" w:rsidRDefault="000963BB" w:rsidP="000963BB">
      <w:pPr>
        <w:tabs>
          <w:tab w:val="left" w:pos="709"/>
          <w:tab w:val="num" w:pos="851"/>
        </w:tabs>
        <w:spacing w:before="60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Diagramas elétricos com: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Circuitos de força;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Circuitos de comando;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 w:after="24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 xml:space="preserve">Circuitos auxiliares </w:t>
      </w:r>
      <w:r>
        <w:rPr>
          <w:rFonts w:asciiTheme="minorHAnsi" w:hAnsiTheme="minorHAnsi" w:cs="Arial"/>
          <w:szCs w:val="22"/>
        </w:rPr>
        <w:t>(</w:t>
      </w:r>
      <w:r w:rsidRPr="00C22E37">
        <w:rPr>
          <w:rFonts w:asciiTheme="minorHAnsi" w:hAnsiTheme="minorHAnsi" w:cs="Arial"/>
          <w:szCs w:val="22"/>
        </w:rPr>
        <w:t xml:space="preserve">ventilação </w:t>
      </w:r>
      <w:r>
        <w:rPr>
          <w:rFonts w:asciiTheme="minorHAnsi" w:hAnsiTheme="minorHAnsi" w:cs="Arial"/>
          <w:szCs w:val="22"/>
        </w:rPr>
        <w:t>e/</w:t>
      </w:r>
      <w:r w:rsidRPr="00C22E37">
        <w:rPr>
          <w:rFonts w:asciiTheme="minorHAnsi" w:hAnsiTheme="minorHAnsi" w:cs="Arial"/>
          <w:szCs w:val="22"/>
        </w:rPr>
        <w:t>ou iluminação</w:t>
      </w:r>
      <w:r>
        <w:rPr>
          <w:rFonts w:asciiTheme="minorHAnsi" w:hAnsiTheme="minorHAnsi" w:cs="Arial"/>
          <w:szCs w:val="22"/>
        </w:rPr>
        <w:t>).</w:t>
      </w:r>
    </w:p>
    <w:p w:rsidR="000963BB" w:rsidRPr="00C22E37" w:rsidRDefault="000963BB" w:rsidP="000963BB">
      <w:pPr>
        <w:tabs>
          <w:tab w:val="left" w:pos="709"/>
          <w:tab w:val="num" w:pos="851"/>
        </w:tabs>
        <w:spacing w:before="60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Dese</w:t>
      </w:r>
      <w:r>
        <w:rPr>
          <w:rFonts w:asciiTheme="minorHAnsi" w:hAnsiTheme="minorHAnsi" w:cs="Arial"/>
          <w:szCs w:val="22"/>
        </w:rPr>
        <w:t>nhos dimensionais / arranjo com: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Representação em escala da vista frontal do painel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Representação em escala da vista interna do painel com todos os componentes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 w:after="24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Representação em escala da planta do painel com indicação dos pontos de fixação da base.</w:t>
      </w:r>
    </w:p>
    <w:p w:rsidR="000963BB" w:rsidRPr="00C22E37" w:rsidRDefault="000963BB" w:rsidP="000963BB">
      <w:pPr>
        <w:tabs>
          <w:tab w:val="left" w:pos="709"/>
          <w:tab w:val="num" w:pos="851"/>
        </w:tabs>
        <w:spacing w:before="60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Desenho da régua de bornes com: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Indicação do equipamento de destino da fiação que sai de cada borne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 w:after="24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Indicação do componente de origem da fiação de cada borne</w:t>
      </w:r>
      <w:r>
        <w:rPr>
          <w:rFonts w:asciiTheme="minorHAnsi" w:hAnsiTheme="minorHAnsi" w:cs="Arial"/>
          <w:szCs w:val="22"/>
        </w:rPr>
        <w:t>.</w:t>
      </w:r>
    </w:p>
    <w:p w:rsidR="000963BB" w:rsidRPr="00260F27" w:rsidRDefault="000963BB" w:rsidP="000963BB">
      <w:pPr>
        <w:tabs>
          <w:tab w:val="num" w:pos="426"/>
          <w:tab w:val="left" w:pos="709"/>
          <w:tab w:val="num" w:pos="851"/>
        </w:tabs>
        <w:spacing w:before="60"/>
      </w:pPr>
      <w:r w:rsidRPr="00C22E37">
        <w:rPr>
          <w:rFonts w:asciiTheme="minorHAnsi" w:hAnsiTheme="minorHAnsi" w:cs="Arial"/>
          <w:szCs w:val="22"/>
        </w:rPr>
        <w:t>Lista de materiais com</w:t>
      </w:r>
      <w:r>
        <w:rPr>
          <w:rFonts w:asciiTheme="minorHAnsi" w:hAnsiTheme="minorHAnsi" w:cs="Arial"/>
          <w:szCs w:val="22"/>
        </w:rPr>
        <w:t>:</w:t>
      </w:r>
      <w:r w:rsidRPr="00C22E37">
        <w:rPr>
          <w:rFonts w:asciiTheme="minorHAnsi" w:hAnsiTheme="minorHAnsi" w:cs="Arial"/>
          <w:szCs w:val="22"/>
        </w:rPr>
        <w:t xml:space="preserve"> 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Tag do componente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Descrição sumária do componente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Valores nominais do componente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Modelo</w:t>
      </w:r>
      <w:r>
        <w:rPr>
          <w:rFonts w:asciiTheme="minorHAnsi" w:hAnsiTheme="minorHAnsi" w:cs="Arial"/>
          <w:szCs w:val="22"/>
        </w:rPr>
        <w:t>;</w:t>
      </w:r>
    </w:p>
    <w:p w:rsidR="000963BB" w:rsidRPr="00C22E37" w:rsidRDefault="000963BB" w:rsidP="001E46D3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Fabricante</w:t>
      </w:r>
      <w:r>
        <w:rPr>
          <w:rFonts w:asciiTheme="minorHAnsi" w:hAnsiTheme="minorHAnsi" w:cs="Arial"/>
          <w:szCs w:val="22"/>
        </w:rPr>
        <w:t>;</w:t>
      </w:r>
    </w:p>
    <w:p w:rsidR="000963BB" w:rsidRDefault="000963BB" w:rsidP="006B255B">
      <w:pPr>
        <w:pStyle w:val="PargrafodaLista"/>
        <w:numPr>
          <w:ilvl w:val="0"/>
          <w:numId w:val="12"/>
        </w:numPr>
        <w:tabs>
          <w:tab w:val="left" w:pos="709"/>
          <w:tab w:val="num" w:pos="851"/>
        </w:tabs>
        <w:spacing w:before="60" w:after="240"/>
        <w:ind w:left="709"/>
        <w:rPr>
          <w:rFonts w:asciiTheme="minorHAnsi" w:hAnsiTheme="minorHAnsi" w:cs="Arial"/>
          <w:szCs w:val="22"/>
        </w:rPr>
      </w:pPr>
      <w:r w:rsidRPr="00C22E37">
        <w:rPr>
          <w:rFonts w:asciiTheme="minorHAnsi" w:hAnsiTheme="minorHAnsi" w:cs="Arial"/>
          <w:szCs w:val="22"/>
        </w:rPr>
        <w:t>Quantidade</w:t>
      </w:r>
      <w:r>
        <w:rPr>
          <w:rFonts w:asciiTheme="minorHAnsi" w:hAnsiTheme="minorHAnsi" w:cs="Arial"/>
          <w:szCs w:val="22"/>
        </w:rPr>
        <w:t>.</w:t>
      </w:r>
    </w:p>
    <w:p w:rsidR="00311C96" w:rsidRDefault="00311C96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BD6C5A" w:rsidRDefault="00BD6C5A" w:rsidP="00311C96">
      <w:pPr>
        <w:pStyle w:val="PargrafodaLista"/>
        <w:tabs>
          <w:tab w:val="left" w:pos="709"/>
        </w:tabs>
        <w:spacing w:before="60"/>
        <w:ind w:left="426"/>
        <w:rPr>
          <w:rFonts w:asciiTheme="minorHAnsi" w:hAnsiTheme="minorHAnsi" w:cs="Arial"/>
          <w:szCs w:val="22"/>
        </w:rPr>
      </w:pPr>
    </w:p>
    <w:p w:rsidR="005F5455" w:rsidRPr="008956FF" w:rsidRDefault="00C87553" w:rsidP="006D061D">
      <w:pPr>
        <w:pStyle w:val="IB-Subtitulo"/>
      </w:pPr>
      <w:bookmarkStart w:id="27" w:name="_Toc530656035"/>
      <w:r>
        <w:lastRenderedPageBreak/>
        <w:t xml:space="preserve">FORNECIMENTO DE </w:t>
      </w:r>
      <w:r w:rsidR="008504FB" w:rsidRPr="008956FF">
        <w:t>EQUIPAMENTOS</w:t>
      </w:r>
      <w:bookmarkEnd w:id="27"/>
    </w:p>
    <w:p w:rsidR="0004068C" w:rsidRPr="0004068C" w:rsidRDefault="0004068C" w:rsidP="0004068C">
      <w:pPr>
        <w:spacing w:after="240"/>
        <w:jc w:val="both"/>
        <w:rPr>
          <w:rFonts w:asciiTheme="minorHAnsi" w:hAnsiTheme="minorHAnsi" w:cs="Arial"/>
          <w:szCs w:val="22"/>
        </w:rPr>
      </w:pPr>
      <w:r w:rsidRPr="0004068C">
        <w:rPr>
          <w:rFonts w:asciiTheme="minorHAnsi" w:hAnsiTheme="minorHAnsi" w:cs="Arial"/>
          <w:szCs w:val="22"/>
        </w:rPr>
        <w:t xml:space="preserve">Os equipamentos elétricos deverão </w:t>
      </w:r>
      <w:r>
        <w:rPr>
          <w:rFonts w:asciiTheme="minorHAnsi" w:hAnsiTheme="minorHAnsi" w:cs="Arial"/>
          <w:szCs w:val="22"/>
        </w:rPr>
        <w:t>ser fornecidos</w:t>
      </w:r>
      <w:r w:rsidRPr="0004068C">
        <w:rPr>
          <w:rFonts w:asciiTheme="minorHAnsi" w:hAnsiTheme="minorHAnsi" w:cs="Arial"/>
          <w:szCs w:val="22"/>
        </w:rPr>
        <w:t xml:space="preserve"> de acordo com as especificações técnicas citadas em cada item descrito abaixo. </w:t>
      </w:r>
    </w:p>
    <w:p w:rsidR="0004068C" w:rsidRPr="0004068C" w:rsidRDefault="0004068C" w:rsidP="0004068C">
      <w:pPr>
        <w:spacing w:after="240"/>
        <w:jc w:val="both"/>
        <w:rPr>
          <w:rFonts w:asciiTheme="minorHAnsi" w:hAnsiTheme="minorHAnsi" w:cs="Arial"/>
          <w:szCs w:val="22"/>
        </w:rPr>
      </w:pPr>
      <w:r w:rsidRPr="0004068C">
        <w:rPr>
          <w:rFonts w:asciiTheme="minorHAnsi" w:hAnsiTheme="minorHAnsi" w:cs="Arial"/>
          <w:szCs w:val="22"/>
        </w:rPr>
        <w:t xml:space="preserve">Qualquer divergência ao não atendimento de qualquer item solicitado, deverá ser reportado ao </w:t>
      </w:r>
      <w:r w:rsidR="0017371E">
        <w:rPr>
          <w:rFonts w:asciiTheme="minorHAnsi" w:hAnsiTheme="minorHAnsi" w:cs="Arial"/>
          <w:szCs w:val="22"/>
        </w:rPr>
        <w:t>INSTITUTO BUTANTAN</w:t>
      </w:r>
      <w:r w:rsidRPr="0004068C">
        <w:rPr>
          <w:rFonts w:asciiTheme="minorHAnsi" w:hAnsiTheme="minorHAnsi" w:cs="Arial"/>
          <w:szCs w:val="22"/>
        </w:rPr>
        <w:t>, antes do f</w:t>
      </w:r>
      <w:r w:rsidR="00410435">
        <w:rPr>
          <w:rFonts w:asciiTheme="minorHAnsi" w:hAnsiTheme="minorHAnsi" w:cs="Arial"/>
          <w:szCs w:val="22"/>
        </w:rPr>
        <w:t xml:space="preserve">ornecimento </w:t>
      </w:r>
      <w:r w:rsidR="00410435" w:rsidRPr="00AB5E42">
        <w:rPr>
          <w:rFonts w:asciiTheme="minorHAnsi" w:hAnsiTheme="minorHAnsi" w:cs="Arial"/>
          <w:szCs w:val="22"/>
        </w:rPr>
        <w:t>da proposta técnica</w:t>
      </w:r>
      <w:r w:rsidRPr="00AB5E42">
        <w:rPr>
          <w:rFonts w:asciiTheme="minorHAnsi" w:hAnsiTheme="minorHAnsi" w:cs="Arial"/>
          <w:szCs w:val="22"/>
        </w:rPr>
        <w:t>/comercial, para</w:t>
      </w:r>
      <w:r w:rsidRPr="0004068C">
        <w:rPr>
          <w:rFonts w:asciiTheme="minorHAnsi" w:hAnsiTheme="minorHAnsi" w:cs="Arial"/>
          <w:szCs w:val="22"/>
        </w:rPr>
        <w:t xml:space="preserve"> que sejam alinhadas as premissas e possíveis desvios.</w:t>
      </w:r>
    </w:p>
    <w:p w:rsidR="00FF6D10" w:rsidRPr="006709B9" w:rsidRDefault="00FF6D10" w:rsidP="00FF6D10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A </w:t>
      </w:r>
      <w:r w:rsidR="0017371E">
        <w:rPr>
          <w:rFonts w:asciiTheme="minorHAnsi" w:hAnsiTheme="minorHAnsi" w:cs="Arial"/>
        </w:rPr>
        <w:t>PROPONENTE</w:t>
      </w:r>
      <w:r w:rsidRPr="006709B9">
        <w:rPr>
          <w:rFonts w:asciiTheme="minorHAnsi" w:hAnsiTheme="minorHAnsi" w:cs="Arial"/>
        </w:rPr>
        <w:t xml:space="preserve"> deverá fornecer os se</w:t>
      </w:r>
      <w:r w:rsidR="00A932C6">
        <w:rPr>
          <w:rFonts w:asciiTheme="minorHAnsi" w:hAnsiTheme="minorHAnsi" w:cs="Arial"/>
        </w:rPr>
        <w:t>guintes equipamentos para este projeto:</w:t>
      </w:r>
    </w:p>
    <w:tbl>
      <w:tblPr>
        <w:tblStyle w:val="Tabelacomgrade"/>
        <w:tblW w:w="9634" w:type="dxa"/>
        <w:jc w:val="center"/>
        <w:tblLayout w:type="fixed"/>
        <w:tblLook w:val="04A0" w:firstRow="1" w:lastRow="0" w:firstColumn="1" w:lastColumn="0" w:noHBand="0" w:noVBand="1"/>
      </w:tblPr>
      <w:tblGrid>
        <w:gridCol w:w="846"/>
        <w:gridCol w:w="5386"/>
        <w:gridCol w:w="3402"/>
      </w:tblGrid>
      <w:tr w:rsidR="005F321B" w:rsidRPr="006709B9" w:rsidTr="002B1B82">
        <w:trPr>
          <w:jc w:val="center"/>
        </w:trPr>
        <w:tc>
          <w:tcPr>
            <w:tcW w:w="846" w:type="dxa"/>
            <w:vAlign w:val="center"/>
          </w:tcPr>
          <w:p w:rsidR="005F321B" w:rsidRPr="006709B9" w:rsidRDefault="005F321B" w:rsidP="00991A05">
            <w:pPr>
              <w:jc w:val="center"/>
              <w:rPr>
                <w:rFonts w:asciiTheme="minorHAnsi" w:hAnsiTheme="minorHAnsi"/>
                <w:b/>
              </w:rPr>
            </w:pPr>
            <w:r w:rsidRPr="006709B9">
              <w:rPr>
                <w:rFonts w:asciiTheme="minorHAnsi" w:hAnsiTheme="minorHAnsi"/>
                <w:b/>
              </w:rPr>
              <w:t>ITEM</w:t>
            </w:r>
          </w:p>
        </w:tc>
        <w:tc>
          <w:tcPr>
            <w:tcW w:w="5386" w:type="dxa"/>
            <w:vAlign w:val="center"/>
          </w:tcPr>
          <w:p w:rsidR="005F321B" w:rsidRPr="006709B9" w:rsidRDefault="005F321B" w:rsidP="00991A05">
            <w:pPr>
              <w:jc w:val="center"/>
              <w:rPr>
                <w:rFonts w:asciiTheme="minorHAnsi" w:hAnsiTheme="minorHAnsi"/>
                <w:b/>
              </w:rPr>
            </w:pPr>
            <w:r w:rsidRPr="006709B9">
              <w:rPr>
                <w:rFonts w:asciiTheme="minorHAnsi" w:hAnsiTheme="minorHAnsi"/>
                <w:b/>
              </w:rPr>
              <w:t>EQUIPAMENTO</w:t>
            </w:r>
          </w:p>
        </w:tc>
        <w:tc>
          <w:tcPr>
            <w:tcW w:w="3402" w:type="dxa"/>
            <w:vAlign w:val="center"/>
          </w:tcPr>
          <w:p w:rsidR="005F321B" w:rsidRPr="006709B9" w:rsidRDefault="005F321B" w:rsidP="00991A05">
            <w:pPr>
              <w:jc w:val="center"/>
              <w:rPr>
                <w:rFonts w:asciiTheme="minorHAnsi" w:hAnsiTheme="minorHAnsi"/>
                <w:b/>
              </w:rPr>
            </w:pPr>
            <w:r w:rsidRPr="006709B9">
              <w:rPr>
                <w:rFonts w:asciiTheme="minorHAnsi" w:hAnsiTheme="minorHAnsi"/>
                <w:b/>
              </w:rPr>
              <w:t>LOCAL DE INSTALAÇÃO</w:t>
            </w:r>
          </w:p>
        </w:tc>
      </w:tr>
      <w:tr w:rsidR="002B1B82" w:rsidRPr="0004068C" w:rsidTr="002B1B82">
        <w:trPr>
          <w:jc w:val="center"/>
        </w:trPr>
        <w:tc>
          <w:tcPr>
            <w:tcW w:w="846" w:type="dxa"/>
          </w:tcPr>
          <w:p w:rsidR="002B1B82" w:rsidRPr="0004068C" w:rsidRDefault="002B1B82" w:rsidP="002B1B82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5.2.</w:t>
            </w:r>
            <w:r w:rsidRPr="0004068C">
              <w:rPr>
                <w:rFonts w:asciiTheme="minorHAnsi" w:hAnsiTheme="minorHAnsi"/>
              </w:rPr>
              <w:t>1</w:t>
            </w:r>
          </w:p>
        </w:tc>
        <w:tc>
          <w:tcPr>
            <w:tcW w:w="5386" w:type="dxa"/>
          </w:tcPr>
          <w:p w:rsidR="002B1B82" w:rsidRPr="0004068C" w:rsidRDefault="002B1B82" w:rsidP="002B1B82">
            <w:pPr>
              <w:ind w:left="175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Painel de baixa tensão - QLF01-04104-1000</w:t>
            </w:r>
          </w:p>
        </w:tc>
        <w:tc>
          <w:tcPr>
            <w:tcW w:w="3402" w:type="dxa"/>
          </w:tcPr>
          <w:p w:rsidR="002B1B82" w:rsidRDefault="002B1B82" w:rsidP="002B1B82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Prédio 41 – Piso técnico</w:t>
            </w:r>
          </w:p>
        </w:tc>
      </w:tr>
      <w:tr w:rsidR="002B1B82" w:rsidRPr="0004068C" w:rsidTr="002B1B82">
        <w:trPr>
          <w:jc w:val="center"/>
        </w:trPr>
        <w:tc>
          <w:tcPr>
            <w:tcW w:w="846" w:type="dxa"/>
          </w:tcPr>
          <w:p w:rsidR="002B1B82" w:rsidRDefault="002B1B82" w:rsidP="00FF6D10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5.2.2</w:t>
            </w:r>
          </w:p>
        </w:tc>
        <w:tc>
          <w:tcPr>
            <w:tcW w:w="5386" w:type="dxa"/>
          </w:tcPr>
          <w:p w:rsidR="002B1B82" w:rsidRDefault="002B1B82" w:rsidP="002B1B82">
            <w:pPr>
              <w:ind w:left="175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Painel de monitoramento - </w:t>
            </w:r>
            <w:r w:rsidR="00664096" w:rsidRPr="00664096">
              <w:rPr>
                <w:rFonts w:asciiTheme="minorHAnsi" w:hAnsiTheme="minorHAnsi"/>
              </w:rPr>
              <w:t>MONIT01-04104-1000</w:t>
            </w:r>
          </w:p>
        </w:tc>
        <w:tc>
          <w:tcPr>
            <w:tcW w:w="3402" w:type="dxa"/>
          </w:tcPr>
          <w:p w:rsidR="002B1B82" w:rsidRDefault="002B1B82" w:rsidP="005C029C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Prédio 41 – Controle de qualidade</w:t>
            </w:r>
          </w:p>
        </w:tc>
      </w:tr>
      <w:tr w:rsidR="002B1B82" w:rsidRPr="0004068C" w:rsidTr="002B1B82">
        <w:trPr>
          <w:jc w:val="center"/>
        </w:trPr>
        <w:tc>
          <w:tcPr>
            <w:tcW w:w="846" w:type="dxa"/>
          </w:tcPr>
          <w:p w:rsidR="002B1B82" w:rsidRPr="00BD6C5A" w:rsidRDefault="002B1B82" w:rsidP="002B1B82">
            <w:pPr>
              <w:jc w:val="center"/>
              <w:rPr>
                <w:rFonts w:asciiTheme="minorHAnsi" w:hAnsiTheme="minorHAnsi"/>
              </w:rPr>
            </w:pPr>
            <w:r w:rsidRPr="00BD6C5A">
              <w:rPr>
                <w:rFonts w:asciiTheme="minorHAnsi" w:hAnsiTheme="minorHAnsi"/>
              </w:rPr>
              <w:t>5.2.</w:t>
            </w:r>
            <w:r>
              <w:rPr>
                <w:rFonts w:asciiTheme="minorHAnsi" w:hAnsiTheme="minorHAnsi"/>
              </w:rPr>
              <w:t>3</w:t>
            </w:r>
          </w:p>
        </w:tc>
        <w:tc>
          <w:tcPr>
            <w:tcW w:w="5386" w:type="dxa"/>
          </w:tcPr>
          <w:p w:rsidR="002B1B82" w:rsidRPr="00BD6C5A" w:rsidRDefault="002B1B82" w:rsidP="002B1B82">
            <w:pPr>
              <w:ind w:left="175"/>
              <w:rPr>
                <w:rFonts w:asciiTheme="minorHAnsi" w:hAnsiTheme="minorHAnsi"/>
              </w:rPr>
            </w:pPr>
            <w:r w:rsidRPr="00BD6C5A">
              <w:rPr>
                <w:rFonts w:asciiTheme="minorHAnsi" w:hAnsiTheme="minorHAnsi"/>
              </w:rPr>
              <w:t>Nobreaks</w:t>
            </w:r>
          </w:p>
        </w:tc>
        <w:tc>
          <w:tcPr>
            <w:tcW w:w="3402" w:type="dxa"/>
          </w:tcPr>
          <w:p w:rsidR="002B1B82" w:rsidRDefault="002B1B82" w:rsidP="002B1B82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Prédio 41 – Controle de qualidade</w:t>
            </w:r>
          </w:p>
        </w:tc>
      </w:tr>
    </w:tbl>
    <w:p w:rsidR="00D52732" w:rsidRDefault="00D52732" w:rsidP="00FF6D10">
      <w:pPr>
        <w:jc w:val="both"/>
        <w:rPr>
          <w:rFonts w:asciiTheme="minorHAnsi" w:hAnsiTheme="minorHAnsi"/>
        </w:rPr>
      </w:pPr>
    </w:p>
    <w:p w:rsidR="005C0C49" w:rsidRDefault="005C0C49" w:rsidP="00FF6D10">
      <w:pPr>
        <w:jc w:val="both"/>
        <w:rPr>
          <w:rFonts w:asciiTheme="minorHAnsi" w:hAnsiTheme="minorHAnsi"/>
        </w:rPr>
      </w:pPr>
    </w:p>
    <w:p w:rsidR="00B92484" w:rsidRDefault="002B1B82" w:rsidP="006D061D">
      <w:pPr>
        <w:pStyle w:val="IB-Subtitulo2"/>
        <w:rPr>
          <w:bCs/>
        </w:rPr>
      </w:pPr>
      <w:bookmarkStart w:id="28" w:name="_Toc530656036"/>
      <w:r>
        <w:rPr>
          <w:bCs/>
        </w:rPr>
        <w:t>PAINEL</w:t>
      </w:r>
      <w:r w:rsidR="00B92484">
        <w:rPr>
          <w:bCs/>
        </w:rPr>
        <w:t xml:space="preserve"> DE BAIXA TENSÃO</w:t>
      </w:r>
      <w:r>
        <w:rPr>
          <w:bCs/>
        </w:rPr>
        <w:t xml:space="preserve"> – QLF01-04104-1000</w:t>
      </w:r>
      <w:bookmarkEnd w:id="28"/>
    </w:p>
    <w:p w:rsidR="00B92484" w:rsidRPr="00B92484" w:rsidRDefault="00B92484" w:rsidP="00B92484">
      <w:pPr>
        <w:spacing w:after="240"/>
        <w:jc w:val="both"/>
        <w:rPr>
          <w:rFonts w:asciiTheme="minorHAnsi" w:hAnsiTheme="minorHAnsi" w:cs="Arial"/>
          <w:szCs w:val="22"/>
        </w:rPr>
      </w:pPr>
      <w:r w:rsidRPr="00B92484">
        <w:rPr>
          <w:rFonts w:asciiTheme="minorHAnsi" w:hAnsiTheme="minorHAnsi" w:cs="Arial"/>
          <w:szCs w:val="22"/>
        </w:rPr>
        <w:t xml:space="preserve">O projeto contempla </w:t>
      </w:r>
      <w:r w:rsidR="00B517CC">
        <w:rPr>
          <w:rFonts w:asciiTheme="minorHAnsi" w:hAnsiTheme="minorHAnsi" w:cs="Arial"/>
          <w:szCs w:val="22"/>
        </w:rPr>
        <w:t xml:space="preserve">o fornecimento de </w:t>
      </w:r>
      <w:r w:rsidR="008A72CE">
        <w:rPr>
          <w:rFonts w:asciiTheme="minorHAnsi" w:hAnsiTheme="minorHAnsi" w:cs="Arial"/>
          <w:szCs w:val="22"/>
        </w:rPr>
        <w:t>um painel</w:t>
      </w:r>
      <w:r w:rsidR="00756F5B">
        <w:rPr>
          <w:rFonts w:asciiTheme="minorHAnsi" w:hAnsiTheme="minorHAnsi" w:cs="Arial"/>
          <w:szCs w:val="22"/>
        </w:rPr>
        <w:t xml:space="preserve"> de baixa t</w:t>
      </w:r>
      <w:r w:rsidRPr="00B92484">
        <w:rPr>
          <w:rFonts w:asciiTheme="minorHAnsi" w:hAnsiTheme="minorHAnsi" w:cs="Arial"/>
          <w:szCs w:val="22"/>
        </w:rPr>
        <w:t xml:space="preserve">ensão, </w:t>
      </w:r>
      <w:r w:rsidR="00756F5B">
        <w:rPr>
          <w:rFonts w:asciiTheme="minorHAnsi" w:hAnsiTheme="minorHAnsi" w:cs="Arial"/>
          <w:szCs w:val="22"/>
        </w:rPr>
        <w:t>conforme descrito no item 4 da especificação t</w:t>
      </w:r>
      <w:r w:rsidRPr="00B92484">
        <w:rPr>
          <w:rFonts w:asciiTheme="minorHAnsi" w:hAnsiTheme="minorHAnsi" w:cs="Arial"/>
          <w:szCs w:val="22"/>
        </w:rPr>
        <w:t>écnica D</w:t>
      </w:r>
      <w:r w:rsidR="00FF4068">
        <w:rPr>
          <w:rFonts w:asciiTheme="minorHAnsi" w:hAnsiTheme="minorHAnsi" w:cs="Arial"/>
          <w:szCs w:val="22"/>
        </w:rPr>
        <w:t>I</w:t>
      </w:r>
      <w:r w:rsidRPr="00B92484">
        <w:rPr>
          <w:rFonts w:asciiTheme="minorHAnsi" w:hAnsiTheme="minorHAnsi" w:cs="Arial"/>
          <w:szCs w:val="22"/>
        </w:rPr>
        <w:t>-0</w:t>
      </w:r>
      <w:r w:rsidR="008A72CE">
        <w:rPr>
          <w:rFonts w:asciiTheme="minorHAnsi" w:hAnsiTheme="minorHAnsi" w:cs="Arial"/>
          <w:szCs w:val="22"/>
        </w:rPr>
        <w:t>410</w:t>
      </w:r>
      <w:r w:rsidR="00756F5B">
        <w:rPr>
          <w:rFonts w:asciiTheme="minorHAnsi" w:hAnsiTheme="minorHAnsi" w:cs="Arial"/>
          <w:szCs w:val="22"/>
        </w:rPr>
        <w:t>4</w:t>
      </w:r>
      <w:r w:rsidR="00B517CC">
        <w:rPr>
          <w:rFonts w:asciiTheme="minorHAnsi" w:hAnsiTheme="minorHAnsi" w:cs="Arial"/>
          <w:szCs w:val="22"/>
        </w:rPr>
        <w:t>-PB-EL-ET-0001</w:t>
      </w:r>
      <w:r w:rsidR="005F321B">
        <w:rPr>
          <w:rFonts w:asciiTheme="minorHAnsi" w:hAnsiTheme="minorHAnsi" w:cs="Arial"/>
          <w:szCs w:val="22"/>
        </w:rPr>
        <w:t xml:space="preserve"> e na lista de materiais e serviços </w:t>
      </w:r>
      <w:r w:rsidR="005F321B" w:rsidRPr="00B92484">
        <w:rPr>
          <w:rFonts w:asciiTheme="minorHAnsi" w:hAnsiTheme="minorHAnsi" w:cs="Arial"/>
          <w:szCs w:val="22"/>
        </w:rPr>
        <w:t>D</w:t>
      </w:r>
      <w:r w:rsidR="00FF4068">
        <w:rPr>
          <w:rFonts w:asciiTheme="minorHAnsi" w:hAnsiTheme="minorHAnsi" w:cs="Arial"/>
          <w:szCs w:val="22"/>
        </w:rPr>
        <w:t>I</w:t>
      </w:r>
      <w:r w:rsidR="005F321B" w:rsidRPr="00B92484">
        <w:rPr>
          <w:rFonts w:asciiTheme="minorHAnsi" w:hAnsiTheme="minorHAnsi" w:cs="Arial"/>
          <w:szCs w:val="22"/>
        </w:rPr>
        <w:t>-0</w:t>
      </w:r>
      <w:r w:rsidR="008A72CE">
        <w:rPr>
          <w:rFonts w:asciiTheme="minorHAnsi" w:hAnsiTheme="minorHAnsi" w:cs="Arial"/>
          <w:szCs w:val="22"/>
        </w:rPr>
        <w:t>4104</w:t>
      </w:r>
      <w:r w:rsidR="007F063F">
        <w:rPr>
          <w:rFonts w:asciiTheme="minorHAnsi" w:hAnsiTheme="minorHAnsi" w:cs="Arial"/>
          <w:szCs w:val="22"/>
        </w:rPr>
        <w:t>-PB-EL-LI-0002</w:t>
      </w:r>
      <w:r w:rsidRPr="00B92484">
        <w:rPr>
          <w:rFonts w:asciiTheme="minorHAnsi" w:hAnsiTheme="minorHAnsi" w:cs="Arial"/>
          <w:szCs w:val="22"/>
        </w:rPr>
        <w:t xml:space="preserve">. </w:t>
      </w:r>
    </w:p>
    <w:p w:rsidR="00B92484" w:rsidRDefault="00B92484" w:rsidP="00B92484">
      <w:pPr>
        <w:spacing w:after="240"/>
        <w:jc w:val="both"/>
        <w:rPr>
          <w:rFonts w:asciiTheme="minorHAnsi" w:hAnsiTheme="minorHAnsi" w:cs="Arial"/>
          <w:szCs w:val="22"/>
        </w:rPr>
      </w:pPr>
      <w:r w:rsidRPr="00B92484">
        <w:rPr>
          <w:rFonts w:asciiTheme="minorHAnsi" w:hAnsiTheme="minorHAnsi" w:cs="Arial"/>
          <w:szCs w:val="22"/>
        </w:rPr>
        <w:t>O fornecedor deverá seguir todas as características descritas nesta especificação técnica, principalmente o atendimento integral as normas e as características construtivas</w:t>
      </w:r>
      <w:r w:rsidR="00EC6547">
        <w:rPr>
          <w:rFonts w:asciiTheme="minorHAnsi" w:hAnsiTheme="minorHAnsi" w:cs="Arial"/>
          <w:szCs w:val="22"/>
        </w:rPr>
        <w:t xml:space="preserve"> </w:t>
      </w:r>
      <w:r w:rsidR="00EC6547" w:rsidRPr="00B92484">
        <w:rPr>
          <w:rFonts w:asciiTheme="minorHAnsi" w:hAnsiTheme="minorHAnsi" w:cs="Arial"/>
          <w:szCs w:val="22"/>
        </w:rPr>
        <w:t>citadas</w:t>
      </w:r>
      <w:r w:rsidRPr="00B92484">
        <w:rPr>
          <w:rFonts w:asciiTheme="minorHAnsi" w:hAnsiTheme="minorHAnsi" w:cs="Arial"/>
          <w:szCs w:val="22"/>
        </w:rPr>
        <w:t>.</w:t>
      </w:r>
    </w:p>
    <w:p w:rsidR="002B1B82" w:rsidRDefault="002B1B82" w:rsidP="002B1B82">
      <w:pPr>
        <w:jc w:val="both"/>
        <w:rPr>
          <w:rFonts w:asciiTheme="minorHAnsi" w:hAnsiTheme="minorHAnsi" w:cs="Arial"/>
          <w:szCs w:val="22"/>
        </w:rPr>
      </w:pPr>
    </w:p>
    <w:p w:rsidR="002B1B82" w:rsidRPr="002B1B82" w:rsidRDefault="002B1B82" w:rsidP="002B1B82">
      <w:pPr>
        <w:pStyle w:val="IB-Subtitulo2"/>
        <w:rPr>
          <w:bCs/>
        </w:rPr>
      </w:pPr>
      <w:bookmarkStart w:id="29" w:name="_Toc530656037"/>
      <w:r w:rsidRPr="002B1B82">
        <w:rPr>
          <w:bCs/>
        </w:rPr>
        <w:t xml:space="preserve">PAINEL DE </w:t>
      </w:r>
      <w:r>
        <w:rPr>
          <w:bCs/>
        </w:rPr>
        <w:t>MONITORAMENTO</w:t>
      </w:r>
      <w:r w:rsidRPr="002B1B82">
        <w:rPr>
          <w:bCs/>
        </w:rPr>
        <w:t xml:space="preserve"> – </w:t>
      </w:r>
      <w:r>
        <w:t>MONIT01-04104-1000</w:t>
      </w:r>
      <w:bookmarkEnd w:id="29"/>
    </w:p>
    <w:p w:rsidR="002B1B82" w:rsidRDefault="002B1B82" w:rsidP="002B1B82">
      <w:pPr>
        <w:spacing w:after="240"/>
        <w:jc w:val="both"/>
        <w:rPr>
          <w:highlight w:val="yellow"/>
        </w:rPr>
      </w:pPr>
      <w:r w:rsidRPr="002B1B82">
        <w:rPr>
          <w:rFonts w:asciiTheme="minorHAnsi" w:hAnsiTheme="minorHAnsi" w:cs="Arial"/>
          <w:szCs w:val="22"/>
        </w:rPr>
        <w:t xml:space="preserve">A PROPONENTE deverá fornecer um painel de monitoramento para as câmaras de estabilidade WEISS, constituído por dois registradores, com IHM incorporada, dois discadores automáticos, além de um sinalizador luminoso tipo </w:t>
      </w:r>
      <w:proofErr w:type="spellStart"/>
      <w:r w:rsidRPr="002B1B82">
        <w:rPr>
          <w:rFonts w:asciiTheme="minorHAnsi" w:hAnsiTheme="minorHAnsi" w:cs="Arial"/>
          <w:szCs w:val="22"/>
        </w:rPr>
        <w:t>led</w:t>
      </w:r>
      <w:proofErr w:type="spellEnd"/>
      <w:r w:rsidRPr="002B1B82">
        <w:rPr>
          <w:rFonts w:asciiTheme="minorHAnsi" w:hAnsiTheme="minorHAnsi" w:cs="Arial"/>
          <w:szCs w:val="22"/>
        </w:rPr>
        <w:t>, para sinalizar ao usuário da área caso ocorra algum alarme, além de dois sensores com transmissores de Umidade e Temperatura, para coletar as variáveis das câmaras WEISS e enviar para os registradores. Segue abaixo lista de componentes principais do painel (lembrando que o painel não se limita aos componentes abaixo, a PROPONENTE deverá adequar / detalhar o projeto):</w:t>
      </w:r>
    </w:p>
    <w:tbl>
      <w:tblPr>
        <w:tblW w:w="85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3"/>
        <w:gridCol w:w="1550"/>
        <w:gridCol w:w="4796"/>
        <w:gridCol w:w="1441"/>
      </w:tblGrid>
      <w:tr w:rsidR="002B1B82" w:rsidTr="002B1B82">
        <w:trPr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Default="002B1B82">
            <w:pPr>
              <w:spacing w:line="256" w:lineRule="auto"/>
              <w:ind w:firstLine="29"/>
              <w:jc w:val="center"/>
              <w:rPr>
                <w:rFonts w:asciiTheme="minorHAnsi" w:hAnsiTheme="minorHAnsi"/>
                <w:b/>
                <w:szCs w:val="22"/>
                <w:lang w:eastAsia="en-US"/>
              </w:rPr>
            </w:pPr>
            <w:r>
              <w:rPr>
                <w:rFonts w:asciiTheme="minorHAnsi" w:hAnsiTheme="minorHAnsi"/>
                <w:b/>
                <w:szCs w:val="22"/>
                <w:lang w:eastAsia="en-US"/>
              </w:rPr>
              <w:t>ITEM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Default="002B1B82">
            <w:pPr>
              <w:spacing w:line="256" w:lineRule="auto"/>
              <w:ind w:firstLine="29"/>
              <w:jc w:val="center"/>
              <w:rPr>
                <w:rFonts w:asciiTheme="minorHAnsi" w:hAnsiTheme="minorHAnsi"/>
                <w:b/>
                <w:szCs w:val="22"/>
                <w:lang w:eastAsia="en-US"/>
              </w:rPr>
            </w:pPr>
            <w:r>
              <w:rPr>
                <w:rFonts w:asciiTheme="minorHAnsi" w:hAnsiTheme="minorHAnsi"/>
                <w:b/>
                <w:szCs w:val="22"/>
                <w:lang w:eastAsia="en-US"/>
              </w:rPr>
              <w:t>CÓDIGO</w:t>
            </w:r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Default="002B1B82">
            <w:pPr>
              <w:spacing w:line="256" w:lineRule="auto"/>
              <w:ind w:firstLine="29"/>
              <w:jc w:val="center"/>
              <w:rPr>
                <w:rFonts w:asciiTheme="minorHAnsi" w:hAnsiTheme="minorHAnsi"/>
                <w:b/>
                <w:szCs w:val="22"/>
                <w:lang w:eastAsia="en-US"/>
              </w:rPr>
            </w:pPr>
            <w:r>
              <w:rPr>
                <w:rFonts w:asciiTheme="minorHAnsi" w:hAnsiTheme="minorHAnsi"/>
                <w:b/>
                <w:szCs w:val="22"/>
                <w:lang w:eastAsia="en-US"/>
              </w:rPr>
              <w:t>DESCRIÇÃO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Default="002B1B82">
            <w:pPr>
              <w:spacing w:line="256" w:lineRule="auto"/>
              <w:ind w:firstLine="29"/>
              <w:jc w:val="center"/>
              <w:rPr>
                <w:rFonts w:asciiTheme="minorHAnsi" w:hAnsiTheme="minorHAnsi"/>
                <w:b/>
                <w:szCs w:val="22"/>
                <w:lang w:eastAsia="en-US"/>
              </w:rPr>
            </w:pPr>
            <w:r>
              <w:rPr>
                <w:rFonts w:asciiTheme="minorHAnsi" w:hAnsiTheme="minorHAnsi"/>
                <w:b/>
                <w:szCs w:val="22"/>
                <w:lang w:eastAsia="en-US"/>
              </w:rPr>
              <w:t>FABRICANTE</w:t>
            </w:r>
          </w:p>
        </w:tc>
      </w:tr>
      <w:tr w:rsidR="002B1B82" w:rsidRPr="002B1B82" w:rsidTr="002B1B82">
        <w:trPr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01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rPr>
                <w:rFonts w:asciiTheme="minorHAnsi" w:hAnsiTheme="minorHAnsi"/>
                <w:lang w:eastAsia="en-US"/>
              </w:rPr>
            </w:pPr>
            <w:proofErr w:type="spellStart"/>
            <w:r w:rsidRPr="002B1B82">
              <w:rPr>
                <w:rFonts w:asciiTheme="minorHAnsi" w:hAnsiTheme="minorHAnsi"/>
                <w:lang w:eastAsia="en-US"/>
              </w:rPr>
              <w:t>eZtrend</w:t>
            </w:r>
            <w:proofErr w:type="spellEnd"/>
            <w:r w:rsidRPr="002B1B82">
              <w:rPr>
                <w:rFonts w:asciiTheme="minorHAnsi" w:hAnsiTheme="minorHAnsi"/>
                <w:lang w:eastAsia="en-US"/>
              </w:rPr>
              <w:t xml:space="preserve"> </w:t>
            </w:r>
            <w:proofErr w:type="spellStart"/>
            <w:r w:rsidRPr="002B1B82">
              <w:rPr>
                <w:rFonts w:asciiTheme="minorHAnsi" w:hAnsiTheme="minorHAnsi"/>
                <w:lang w:eastAsia="en-US"/>
              </w:rPr>
              <w:t>QXe</w:t>
            </w:r>
            <w:proofErr w:type="spellEnd"/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REGISTRADOR GRÁFICO.</w:t>
            </w:r>
          </w:p>
          <w:p w:rsidR="002B1B82" w:rsidRPr="003F7476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 xml:space="preserve">Crystal Clear Display • 5.5” Digital </w:t>
            </w:r>
            <w:proofErr w:type="spellStart"/>
            <w:r w:rsidRPr="002B1B82">
              <w:rPr>
                <w:rFonts w:asciiTheme="minorHAnsi" w:hAnsiTheme="minorHAnsi"/>
                <w:lang w:val="en-US" w:eastAsia="en-US"/>
              </w:rPr>
              <w:t>Colour</w:t>
            </w:r>
            <w:proofErr w:type="spellEnd"/>
            <w:r w:rsidRPr="002B1B82">
              <w:rPr>
                <w:rFonts w:asciiTheme="minorHAnsi" w:hAnsiTheme="minorHAnsi"/>
                <w:lang w:val="en-US" w:eastAsia="en-US"/>
              </w:rPr>
              <w:t xml:space="preserve"> LCD (TFT) • QVGA Resolution (320 x 240 pixels) • Clear and intuitive operation • Industrial rugged Touch Screen with rapid navigation. Comprehensive Connectivity • 10/100 Ethernet (DHCP), OPC Server Web and Email • FTP and TCP/IP • Modbus Master and Slave (option) • RS485 Modbus Protocol (option) • Front USB port as standard for keyboard and mouse. </w:t>
            </w:r>
            <w:r w:rsidRPr="003F7476">
              <w:rPr>
                <w:rFonts w:asciiTheme="minorHAnsi" w:hAnsiTheme="minorHAnsi"/>
                <w:lang w:val="en-US" w:eastAsia="en-US"/>
              </w:rPr>
              <w:t>Rear USB option.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 xml:space="preserve">Number of Inputs 3 inputs channels. 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lastRenderedPageBreak/>
              <w:t>Input Types: mV, V, mA with external shunt (provided as standard), Thermocouple, RTD and ohms.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Alarm Outputs: 4 or 8 relay contacts SPDT, 3A 240VAC, 3A 24VAC/DC, 0.2A 240VDC.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Voltage (VRMS): 100VAC to 250VAC (auto select). Frequency: 50/60Hz Power Consumption: &lt; 40 watts.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Fonte auxiliar 20 a 30VCC para alimentação dos instrumentos.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lastRenderedPageBreak/>
              <w:t>HONEYWELL</w:t>
            </w:r>
          </w:p>
        </w:tc>
      </w:tr>
      <w:tr w:rsidR="002B1B82" w:rsidRPr="002B1B82" w:rsidTr="002B1B82">
        <w:trPr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lastRenderedPageBreak/>
              <w:t>02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MODELO 400</w:t>
            </w:r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DISCADOR AUTOMÁTICO SENSAPHONE 400.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Power Supply: 120VAC/9VDC 60Hz 6W wall plug-in transformer w/6’ cord.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 xml:space="preserve">Power Consumption: 1.5 Watts Power Protection: Metal Oxide </w:t>
            </w:r>
            <w:proofErr w:type="spellStart"/>
            <w:r w:rsidRPr="002B1B82">
              <w:rPr>
                <w:rFonts w:asciiTheme="minorHAnsi" w:hAnsiTheme="minorHAnsi"/>
                <w:lang w:val="en-US" w:eastAsia="en-US"/>
              </w:rPr>
              <w:t>Varistor</w:t>
            </w:r>
            <w:proofErr w:type="spellEnd"/>
            <w:r w:rsidRPr="002B1B82">
              <w:rPr>
                <w:rFonts w:asciiTheme="minorHAnsi" w:hAnsiTheme="minorHAnsi"/>
                <w:lang w:val="en-US" w:eastAsia="en-US"/>
              </w:rPr>
              <w:t xml:space="preserve"> Battery Backup: Six size-C alkaline batteries (not included), providing up to 24 hours of back-up time.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Operating Temperature: 32–122° F (0–50° C) Operating Humidity: 0–90% RH non-condensing Storage Temperature: 32°–140° F (0–60° C)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SENSAPHONE</w:t>
            </w:r>
          </w:p>
        </w:tc>
      </w:tr>
      <w:tr w:rsidR="002B1B82" w:rsidRPr="002B1B82" w:rsidTr="002B1B82">
        <w:trPr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03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-</w:t>
            </w:r>
          </w:p>
          <w:p w:rsidR="002B1B82" w:rsidRPr="002B1B82" w:rsidRDefault="002B1B82">
            <w:pPr>
              <w:spacing w:line="256" w:lineRule="auto"/>
              <w:rPr>
                <w:rFonts w:asciiTheme="minorHAnsi" w:hAnsiTheme="minorHAnsi"/>
                <w:lang w:eastAsia="en-US"/>
              </w:rPr>
            </w:pPr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SINALIZADOR AUDIOVISUAL – VERMELHO.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val="en-US" w:eastAsia="en-US"/>
              </w:rPr>
            </w:pPr>
            <w:r w:rsidRPr="002B1B82">
              <w:rPr>
                <w:rFonts w:asciiTheme="minorHAnsi" w:hAnsiTheme="minorHAnsi"/>
                <w:lang w:val="en-US" w:eastAsia="en-US"/>
              </w:rPr>
              <w:t>Power Supply: 100VAC to 250VAC.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MERCADO</w:t>
            </w:r>
          </w:p>
        </w:tc>
      </w:tr>
      <w:tr w:rsidR="002B1B82" w:rsidRPr="002B1B82" w:rsidTr="002B1B82">
        <w:trPr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04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1B82" w:rsidRPr="002B1B82" w:rsidRDefault="002B1B82" w:rsidP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RHT-XS</w:t>
            </w:r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SENSOR + TRANSMISSOR DE UMIDADE E TEMPERATURA.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 xml:space="preserve">Canal de Umidade Resolução da saída: 0,022 </w:t>
            </w:r>
            <w:proofErr w:type="spellStart"/>
            <w:r w:rsidRPr="002B1B82">
              <w:rPr>
                <w:rFonts w:asciiTheme="minorHAnsi" w:hAnsiTheme="minorHAnsi"/>
                <w:lang w:eastAsia="en-US"/>
              </w:rPr>
              <w:t>mA</w:t>
            </w:r>
            <w:proofErr w:type="spellEnd"/>
            <w:r w:rsidRPr="002B1B82">
              <w:rPr>
                <w:rFonts w:asciiTheme="minorHAnsi" w:hAnsiTheme="minorHAnsi"/>
                <w:lang w:eastAsia="en-US"/>
              </w:rPr>
              <w:t xml:space="preserve"> 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 xml:space="preserve">(4-20 </w:t>
            </w:r>
            <w:proofErr w:type="spellStart"/>
            <w:r w:rsidRPr="002B1B82">
              <w:rPr>
                <w:rFonts w:asciiTheme="minorHAnsi" w:hAnsiTheme="minorHAnsi"/>
                <w:lang w:eastAsia="en-US"/>
              </w:rPr>
              <w:t>mA</w:t>
            </w:r>
            <w:proofErr w:type="spellEnd"/>
            <w:r w:rsidRPr="002B1B82">
              <w:rPr>
                <w:rFonts w:asciiTheme="minorHAnsi" w:hAnsiTheme="minorHAnsi"/>
                <w:lang w:eastAsia="en-US"/>
              </w:rPr>
              <w:t xml:space="preserve">) ou 0,015 V (0-10 V) • Precisão total: 3 % (conforme figura abaixo) • Faixa de medida: Configurável entre 0 e 100 %RH ou –100 e 103 °C em ponto de orvalho • Tempo de Resposta: 8 s @ 25 °C (com ar em movimento suave) Canal de Temperatura • Resolução da saída: 0,006 </w:t>
            </w:r>
            <w:proofErr w:type="spellStart"/>
            <w:r w:rsidRPr="002B1B82">
              <w:rPr>
                <w:rFonts w:asciiTheme="minorHAnsi" w:hAnsiTheme="minorHAnsi"/>
                <w:lang w:eastAsia="en-US"/>
              </w:rPr>
              <w:t>mA</w:t>
            </w:r>
            <w:proofErr w:type="spellEnd"/>
            <w:r w:rsidRPr="002B1B82">
              <w:rPr>
                <w:rFonts w:asciiTheme="minorHAnsi" w:hAnsiTheme="minorHAnsi"/>
                <w:lang w:eastAsia="en-US"/>
              </w:rPr>
              <w:t xml:space="preserve"> (4-20 </w:t>
            </w:r>
            <w:proofErr w:type="spellStart"/>
            <w:r w:rsidRPr="002B1B82">
              <w:rPr>
                <w:rFonts w:asciiTheme="minorHAnsi" w:hAnsiTheme="minorHAnsi"/>
                <w:lang w:eastAsia="en-US"/>
              </w:rPr>
              <w:t>mA</w:t>
            </w:r>
            <w:proofErr w:type="spellEnd"/>
            <w:r w:rsidRPr="002B1B82">
              <w:rPr>
                <w:rFonts w:asciiTheme="minorHAnsi" w:hAnsiTheme="minorHAnsi"/>
                <w:lang w:eastAsia="en-US"/>
              </w:rPr>
              <w:t xml:space="preserve">) ou 0,003 V (0-10 V) • Precisão total: 0,5 °C (conforme figura abaixo) • Faixa: Configurável entre </w:t>
            </w:r>
          </w:p>
          <w:p w:rsidR="002B1B82" w:rsidRPr="002B1B82" w:rsidRDefault="002B1B82">
            <w:pPr>
              <w:spacing w:line="256" w:lineRule="auto"/>
              <w:jc w:val="both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-40 e 120 °C.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NOVUS</w:t>
            </w:r>
          </w:p>
        </w:tc>
      </w:tr>
      <w:tr w:rsidR="002B1B82" w:rsidRPr="002B1B82" w:rsidTr="002B1B82">
        <w:trPr>
          <w:trHeight w:val="225"/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05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1B82" w:rsidRPr="002B1B82" w:rsidRDefault="002B1B82" w:rsidP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-</w:t>
            </w:r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autoSpaceDE w:val="0"/>
              <w:autoSpaceDN w:val="0"/>
              <w:adjustRightInd w:val="0"/>
              <w:spacing w:line="256" w:lineRule="auto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 xml:space="preserve">DISJUNTOR DE ENTRADA. </w:t>
            </w:r>
          </w:p>
          <w:p w:rsidR="002B1B82" w:rsidRPr="002B1B82" w:rsidRDefault="002B1B82">
            <w:pPr>
              <w:autoSpaceDE w:val="0"/>
              <w:autoSpaceDN w:val="0"/>
              <w:adjustRightInd w:val="0"/>
              <w:spacing w:line="256" w:lineRule="auto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 xml:space="preserve">FABRICANTE: ABB, SIEMENS, WEG OU SCHNEIDER.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-</w:t>
            </w:r>
          </w:p>
        </w:tc>
      </w:tr>
      <w:tr w:rsidR="002B1B82" w:rsidRPr="002B1B82" w:rsidTr="002B1B82">
        <w:trPr>
          <w:trHeight w:val="225"/>
          <w:jc w:val="center"/>
        </w:trPr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06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1B82" w:rsidRPr="002B1B82" w:rsidRDefault="002B1B82" w:rsidP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-</w:t>
            </w:r>
          </w:p>
        </w:tc>
        <w:tc>
          <w:tcPr>
            <w:tcW w:w="4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1B82" w:rsidRPr="002B1B82" w:rsidRDefault="002B1B82">
            <w:pPr>
              <w:autoSpaceDE w:val="0"/>
              <w:autoSpaceDN w:val="0"/>
              <w:adjustRightInd w:val="0"/>
              <w:spacing w:line="256" w:lineRule="auto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TOMADA PARA PAINEL – 2P+TERRA - 10A.</w:t>
            </w:r>
          </w:p>
          <w:p w:rsidR="002B1B82" w:rsidRPr="002B1B82" w:rsidRDefault="002B1B82">
            <w:pPr>
              <w:autoSpaceDE w:val="0"/>
              <w:autoSpaceDN w:val="0"/>
              <w:adjustRightInd w:val="0"/>
              <w:spacing w:line="256" w:lineRule="auto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(Para alimentação dos registradores e discadores).</w:t>
            </w:r>
          </w:p>
          <w:p w:rsidR="002B1B82" w:rsidRPr="002B1B82" w:rsidRDefault="002B1B82">
            <w:pPr>
              <w:autoSpaceDE w:val="0"/>
              <w:autoSpaceDN w:val="0"/>
              <w:adjustRightInd w:val="0"/>
              <w:spacing w:line="256" w:lineRule="auto"/>
              <w:rPr>
                <w:rFonts w:asciiTheme="minorHAnsi" w:hAnsiTheme="minorHAnsi"/>
                <w:lang w:eastAsia="en-US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1B82" w:rsidRPr="002B1B82" w:rsidRDefault="002B1B82">
            <w:pPr>
              <w:spacing w:line="256" w:lineRule="auto"/>
              <w:jc w:val="center"/>
              <w:rPr>
                <w:rFonts w:asciiTheme="minorHAnsi" w:hAnsiTheme="minorHAnsi"/>
                <w:lang w:eastAsia="en-US"/>
              </w:rPr>
            </w:pPr>
            <w:r w:rsidRPr="002B1B82">
              <w:rPr>
                <w:rFonts w:asciiTheme="minorHAnsi" w:hAnsiTheme="minorHAnsi"/>
                <w:lang w:eastAsia="en-US"/>
              </w:rPr>
              <w:t>MERCADO</w:t>
            </w:r>
          </w:p>
        </w:tc>
      </w:tr>
    </w:tbl>
    <w:p w:rsidR="002B1B82" w:rsidRPr="002B1B82" w:rsidRDefault="002B1B82" w:rsidP="002B1B82"/>
    <w:p w:rsidR="002B1B82" w:rsidRPr="002B1B82" w:rsidRDefault="002B1B82" w:rsidP="002B1B82"/>
    <w:p w:rsidR="002B1B82" w:rsidRPr="002B1B82" w:rsidRDefault="002B1B82" w:rsidP="002B1B82">
      <w:pPr>
        <w:spacing w:after="240"/>
        <w:jc w:val="both"/>
        <w:rPr>
          <w:rFonts w:asciiTheme="minorHAnsi" w:hAnsiTheme="minorHAnsi" w:cs="Arial"/>
          <w:szCs w:val="22"/>
        </w:rPr>
      </w:pPr>
      <w:r w:rsidRPr="002B1B82">
        <w:rPr>
          <w:rFonts w:asciiTheme="minorHAnsi" w:hAnsiTheme="minorHAnsi" w:cs="Arial"/>
          <w:szCs w:val="22"/>
        </w:rPr>
        <w:t xml:space="preserve">O painel deverá conter sinalizador audiovisual na cor vermelha indicando alarme, caso ocorra desvio de alguma variável. </w:t>
      </w:r>
    </w:p>
    <w:p w:rsidR="002B1B82" w:rsidRPr="002B1B82" w:rsidRDefault="002B1B82" w:rsidP="002B1B82">
      <w:pPr>
        <w:spacing w:after="240"/>
        <w:jc w:val="both"/>
        <w:rPr>
          <w:rFonts w:asciiTheme="minorHAnsi" w:hAnsiTheme="minorHAnsi" w:cs="Arial"/>
          <w:szCs w:val="22"/>
        </w:rPr>
      </w:pPr>
      <w:r w:rsidRPr="002B1B82">
        <w:rPr>
          <w:rFonts w:asciiTheme="minorHAnsi" w:hAnsiTheme="minorHAnsi" w:cs="Arial"/>
          <w:szCs w:val="22"/>
        </w:rPr>
        <w:lastRenderedPageBreak/>
        <w:t xml:space="preserve">Deve ser previsto tomadas de energia para alimentação dos registradores e discadores, padrão ABNT, 220Vac, 10A, 2P+T. </w:t>
      </w:r>
    </w:p>
    <w:p w:rsidR="002B1B82" w:rsidRPr="002B1B82" w:rsidRDefault="002B1B82" w:rsidP="002B1B82">
      <w:pPr>
        <w:spacing w:after="240"/>
        <w:jc w:val="both"/>
        <w:rPr>
          <w:rFonts w:asciiTheme="minorHAnsi" w:hAnsiTheme="minorHAnsi" w:cs="Arial"/>
          <w:szCs w:val="22"/>
        </w:rPr>
      </w:pPr>
      <w:r w:rsidRPr="002B1B82">
        <w:rPr>
          <w:rFonts w:asciiTheme="minorHAnsi" w:hAnsiTheme="minorHAnsi" w:cs="Arial"/>
          <w:szCs w:val="22"/>
        </w:rPr>
        <w:t>A montagem do painel deve prever a construção em chapa de aço inox polido, placa de montagem na cor laranja RAL2004, fecho tipo Cremona e Grau de proteção IP65, devidamente montado.</w:t>
      </w:r>
    </w:p>
    <w:p w:rsidR="002B1B82" w:rsidRDefault="002B1B82" w:rsidP="002B1B82">
      <w:pPr>
        <w:spacing w:after="240"/>
        <w:jc w:val="both"/>
        <w:rPr>
          <w:rFonts w:asciiTheme="minorHAnsi" w:hAnsiTheme="minorHAnsi" w:cs="Arial"/>
          <w:szCs w:val="22"/>
        </w:rPr>
      </w:pPr>
      <w:r w:rsidRPr="002B1B82">
        <w:rPr>
          <w:rFonts w:asciiTheme="minorHAnsi" w:hAnsiTheme="minorHAnsi" w:cs="Arial"/>
          <w:szCs w:val="22"/>
        </w:rPr>
        <w:t>Faz parte do escopo de fornecimento da PROPONENTE a programação/configuração dos registradores e discadoras.</w:t>
      </w:r>
    </w:p>
    <w:p w:rsidR="002B1B82" w:rsidRDefault="002B1B82" w:rsidP="002B1B82">
      <w:pPr>
        <w:spacing w:after="240"/>
        <w:jc w:val="both"/>
        <w:rPr>
          <w:rFonts w:asciiTheme="minorHAnsi" w:hAnsiTheme="minorHAnsi" w:cs="Arial"/>
          <w:szCs w:val="22"/>
        </w:rPr>
      </w:pPr>
      <w:r w:rsidRPr="00B92484">
        <w:rPr>
          <w:rFonts w:asciiTheme="minorHAnsi" w:hAnsiTheme="minorHAnsi" w:cs="Arial"/>
          <w:szCs w:val="22"/>
        </w:rPr>
        <w:t>O fornecedor deverá seguir todas as características descritas n</w:t>
      </w:r>
      <w:r>
        <w:rPr>
          <w:rFonts w:asciiTheme="minorHAnsi" w:hAnsiTheme="minorHAnsi" w:cs="Arial"/>
          <w:szCs w:val="22"/>
        </w:rPr>
        <w:t>a</w:t>
      </w:r>
      <w:r w:rsidRPr="00B92484">
        <w:rPr>
          <w:rFonts w:asciiTheme="minorHAnsi" w:hAnsiTheme="minorHAnsi" w:cs="Arial"/>
          <w:szCs w:val="22"/>
        </w:rPr>
        <w:t xml:space="preserve"> especificação técnica</w:t>
      </w:r>
      <w:r w:rsidR="00654D60">
        <w:rPr>
          <w:rFonts w:asciiTheme="minorHAnsi" w:hAnsiTheme="minorHAnsi" w:cs="Arial"/>
          <w:szCs w:val="22"/>
        </w:rPr>
        <w:t xml:space="preserve"> </w:t>
      </w:r>
      <w:r w:rsidR="00654D60" w:rsidRPr="00B92484">
        <w:rPr>
          <w:rFonts w:asciiTheme="minorHAnsi" w:hAnsiTheme="minorHAnsi" w:cs="Arial"/>
          <w:szCs w:val="22"/>
        </w:rPr>
        <w:t>D</w:t>
      </w:r>
      <w:r w:rsidR="00654D60">
        <w:rPr>
          <w:rFonts w:asciiTheme="minorHAnsi" w:hAnsiTheme="minorHAnsi" w:cs="Arial"/>
          <w:szCs w:val="22"/>
        </w:rPr>
        <w:t>I</w:t>
      </w:r>
      <w:r w:rsidR="00654D60" w:rsidRPr="00B92484">
        <w:rPr>
          <w:rFonts w:asciiTheme="minorHAnsi" w:hAnsiTheme="minorHAnsi" w:cs="Arial"/>
          <w:szCs w:val="22"/>
        </w:rPr>
        <w:t>-0</w:t>
      </w:r>
      <w:r w:rsidR="00654D60">
        <w:rPr>
          <w:rFonts w:asciiTheme="minorHAnsi" w:hAnsiTheme="minorHAnsi" w:cs="Arial"/>
          <w:szCs w:val="22"/>
        </w:rPr>
        <w:t>4104-PB-EL-ET-0001</w:t>
      </w:r>
      <w:r w:rsidRPr="00B92484">
        <w:rPr>
          <w:rFonts w:asciiTheme="minorHAnsi" w:hAnsiTheme="minorHAnsi" w:cs="Arial"/>
          <w:szCs w:val="22"/>
        </w:rPr>
        <w:t>, principalmente o atendimento integral as normas e as características construtivas</w:t>
      </w:r>
      <w:r>
        <w:rPr>
          <w:rFonts w:asciiTheme="minorHAnsi" w:hAnsiTheme="minorHAnsi" w:cs="Arial"/>
          <w:szCs w:val="22"/>
        </w:rPr>
        <w:t xml:space="preserve"> </w:t>
      </w:r>
      <w:r w:rsidRPr="00B92484">
        <w:rPr>
          <w:rFonts w:asciiTheme="minorHAnsi" w:hAnsiTheme="minorHAnsi" w:cs="Arial"/>
          <w:szCs w:val="22"/>
        </w:rPr>
        <w:t>citadas.</w:t>
      </w:r>
    </w:p>
    <w:p w:rsidR="002B1B82" w:rsidRPr="002B1B82" w:rsidRDefault="002B1B82" w:rsidP="002B1B82">
      <w:pPr>
        <w:jc w:val="both"/>
        <w:rPr>
          <w:rFonts w:asciiTheme="minorHAnsi" w:hAnsiTheme="minorHAnsi" w:cs="Arial"/>
          <w:szCs w:val="22"/>
        </w:rPr>
      </w:pPr>
    </w:p>
    <w:p w:rsidR="005F321B" w:rsidRPr="00BD6C5A" w:rsidRDefault="00BD6C5A" w:rsidP="005F321B">
      <w:pPr>
        <w:pStyle w:val="IB-Subtitulo2"/>
        <w:rPr>
          <w:bCs/>
        </w:rPr>
      </w:pPr>
      <w:bookmarkStart w:id="30" w:name="_Toc530656038"/>
      <w:r w:rsidRPr="00BD6C5A">
        <w:rPr>
          <w:bCs/>
        </w:rPr>
        <w:t>NOBREAKS</w:t>
      </w:r>
      <w:bookmarkEnd w:id="30"/>
    </w:p>
    <w:p w:rsidR="005F321B" w:rsidRPr="00BD6C5A" w:rsidRDefault="005F321B" w:rsidP="005F321B">
      <w:pPr>
        <w:spacing w:after="240"/>
        <w:jc w:val="both"/>
        <w:rPr>
          <w:rFonts w:asciiTheme="minorHAnsi" w:hAnsiTheme="minorHAnsi" w:cs="Arial"/>
          <w:szCs w:val="22"/>
        </w:rPr>
      </w:pPr>
      <w:r w:rsidRPr="00BD6C5A">
        <w:rPr>
          <w:rFonts w:asciiTheme="minorHAnsi" w:hAnsiTheme="minorHAnsi" w:cs="Arial"/>
          <w:szCs w:val="22"/>
        </w:rPr>
        <w:t xml:space="preserve">O projeto contempla o fornecimento de </w:t>
      </w:r>
      <w:r w:rsidR="00BD6C5A" w:rsidRPr="00BD6C5A">
        <w:rPr>
          <w:rFonts w:asciiTheme="minorHAnsi" w:hAnsiTheme="minorHAnsi" w:cs="Arial"/>
          <w:szCs w:val="22"/>
        </w:rPr>
        <w:t>dois nobreaks, que deverão ser instalados para suportar a Câmara Weiss 01 e 02,</w:t>
      </w:r>
      <w:r w:rsidRPr="00BD6C5A">
        <w:rPr>
          <w:rFonts w:asciiTheme="minorHAnsi" w:hAnsiTheme="minorHAnsi" w:cs="Arial"/>
          <w:szCs w:val="22"/>
        </w:rPr>
        <w:t xml:space="preserve"> conforme indicado na lista de materiais e serviços D</w:t>
      </w:r>
      <w:r w:rsidR="00BD6C5A" w:rsidRPr="00BD6C5A">
        <w:rPr>
          <w:rFonts w:asciiTheme="minorHAnsi" w:hAnsiTheme="minorHAnsi" w:cs="Arial"/>
          <w:szCs w:val="22"/>
        </w:rPr>
        <w:t>I</w:t>
      </w:r>
      <w:r w:rsidRPr="00BD6C5A">
        <w:rPr>
          <w:rFonts w:asciiTheme="minorHAnsi" w:hAnsiTheme="minorHAnsi" w:cs="Arial"/>
          <w:szCs w:val="22"/>
        </w:rPr>
        <w:t>-0</w:t>
      </w:r>
      <w:r w:rsidR="00BD6C5A" w:rsidRPr="00BD6C5A">
        <w:rPr>
          <w:rFonts w:asciiTheme="minorHAnsi" w:hAnsiTheme="minorHAnsi" w:cs="Arial"/>
          <w:szCs w:val="22"/>
        </w:rPr>
        <w:t>410</w:t>
      </w:r>
      <w:r w:rsidRPr="00BD6C5A">
        <w:rPr>
          <w:rFonts w:asciiTheme="minorHAnsi" w:hAnsiTheme="minorHAnsi" w:cs="Arial"/>
          <w:szCs w:val="22"/>
        </w:rPr>
        <w:t>4-PB-EL-LI-000</w:t>
      </w:r>
      <w:r w:rsidR="00BD6C5A" w:rsidRPr="00BD6C5A">
        <w:rPr>
          <w:rFonts w:asciiTheme="minorHAnsi" w:hAnsiTheme="minorHAnsi" w:cs="Arial"/>
          <w:szCs w:val="22"/>
        </w:rPr>
        <w:t>2</w:t>
      </w:r>
      <w:r w:rsidRPr="00BD6C5A">
        <w:rPr>
          <w:rFonts w:asciiTheme="minorHAnsi" w:hAnsiTheme="minorHAnsi" w:cs="Arial"/>
          <w:szCs w:val="22"/>
        </w:rPr>
        <w:t xml:space="preserve">. </w:t>
      </w:r>
    </w:p>
    <w:p w:rsidR="005F321B" w:rsidRDefault="005F321B" w:rsidP="005F321B">
      <w:pPr>
        <w:spacing w:after="240"/>
        <w:jc w:val="both"/>
        <w:rPr>
          <w:rFonts w:asciiTheme="minorHAnsi" w:hAnsiTheme="minorHAnsi" w:cs="Arial"/>
          <w:szCs w:val="22"/>
        </w:rPr>
      </w:pPr>
      <w:r w:rsidRPr="00BD6C5A">
        <w:rPr>
          <w:rFonts w:asciiTheme="minorHAnsi" w:hAnsiTheme="minorHAnsi" w:cs="Arial"/>
          <w:szCs w:val="22"/>
        </w:rPr>
        <w:t xml:space="preserve">O fornecedor deverá seguir todas as características descritas </w:t>
      </w:r>
      <w:r w:rsidR="00BD6C5A" w:rsidRPr="00BD6C5A">
        <w:rPr>
          <w:rFonts w:asciiTheme="minorHAnsi" w:hAnsiTheme="minorHAnsi" w:cs="Arial"/>
          <w:szCs w:val="22"/>
        </w:rPr>
        <w:t>na</w:t>
      </w:r>
      <w:r w:rsidRPr="00BD6C5A">
        <w:rPr>
          <w:rFonts w:asciiTheme="minorHAnsi" w:hAnsiTheme="minorHAnsi" w:cs="Arial"/>
          <w:szCs w:val="22"/>
        </w:rPr>
        <w:t xml:space="preserve"> </w:t>
      </w:r>
      <w:r w:rsidR="00664096">
        <w:rPr>
          <w:rFonts w:asciiTheme="minorHAnsi" w:hAnsiTheme="minorHAnsi" w:cs="Arial"/>
          <w:szCs w:val="22"/>
        </w:rPr>
        <w:t>lista de materiais</w:t>
      </w:r>
      <w:r w:rsidRPr="00BD6C5A">
        <w:rPr>
          <w:rFonts w:asciiTheme="minorHAnsi" w:hAnsiTheme="minorHAnsi" w:cs="Arial"/>
          <w:szCs w:val="22"/>
        </w:rPr>
        <w:t>, principalmente o atendimento integral as normas e as características construtivas citadas.</w:t>
      </w:r>
    </w:p>
    <w:p w:rsidR="005A69C4" w:rsidRDefault="005A69C4" w:rsidP="005A69C4">
      <w:pPr>
        <w:jc w:val="both"/>
        <w:rPr>
          <w:rFonts w:asciiTheme="minorHAnsi" w:hAnsiTheme="minorHAnsi" w:cs="Arial"/>
          <w:szCs w:val="22"/>
        </w:rPr>
      </w:pPr>
    </w:p>
    <w:p w:rsidR="006709B9" w:rsidRPr="006709B9" w:rsidRDefault="006709B9" w:rsidP="007261A1">
      <w:pPr>
        <w:pStyle w:val="IB-Subtitulo"/>
      </w:pPr>
      <w:r w:rsidRPr="006709B9">
        <w:t xml:space="preserve"> </w:t>
      </w:r>
      <w:bookmarkStart w:id="31" w:name="_Toc530656039"/>
      <w:r w:rsidRPr="006709B9">
        <w:t xml:space="preserve">DESCRIÇÃO </w:t>
      </w:r>
      <w:r w:rsidR="005F3760">
        <w:t>DOS SERVIÇOS</w:t>
      </w:r>
      <w:bookmarkEnd w:id="31"/>
    </w:p>
    <w:p w:rsidR="00924632" w:rsidRDefault="00924632" w:rsidP="006B24EC">
      <w:pPr>
        <w:spacing w:after="240"/>
        <w:jc w:val="both"/>
        <w:rPr>
          <w:rFonts w:asciiTheme="minorHAnsi" w:hAnsiTheme="minorHAnsi" w:cs="Arial"/>
        </w:rPr>
      </w:pPr>
      <w:r w:rsidRPr="00924632">
        <w:rPr>
          <w:rFonts w:asciiTheme="minorHAnsi" w:hAnsiTheme="minorHAnsi" w:cs="Arial"/>
        </w:rPr>
        <w:t xml:space="preserve">A obra abrange todos os serviços </w:t>
      </w:r>
      <w:r>
        <w:rPr>
          <w:rFonts w:asciiTheme="minorHAnsi" w:hAnsiTheme="minorHAnsi" w:cs="Arial"/>
        </w:rPr>
        <w:t xml:space="preserve">necessários </w:t>
      </w:r>
      <w:r w:rsidRPr="00924632">
        <w:rPr>
          <w:rFonts w:asciiTheme="minorHAnsi" w:hAnsiTheme="minorHAnsi" w:cs="Arial"/>
        </w:rPr>
        <w:t>para a completa instalação elétrica do projeto, com fornecimento de materiais</w:t>
      </w:r>
      <w:r w:rsidR="00AA07D7">
        <w:rPr>
          <w:rFonts w:asciiTheme="minorHAnsi" w:hAnsiTheme="minorHAnsi" w:cs="Arial"/>
        </w:rPr>
        <w:t xml:space="preserve"> e mão de obra,</w:t>
      </w:r>
      <w:r w:rsidRPr="00924632">
        <w:rPr>
          <w:rFonts w:asciiTheme="minorHAnsi" w:hAnsiTheme="minorHAnsi" w:cs="Arial"/>
        </w:rPr>
        <w:t xml:space="preserve"> para</w:t>
      </w:r>
      <w:r w:rsidR="00AA07D7">
        <w:rPr>
          <w:rFonts w:asciiTheme="minorHAnsi" w:hAnsiTheme="minorHAnsi" w:cs="Arial"/>
        </w:rPr>
        <w:t xml:space="preserve"> que todos os equipamentos sejam</w:t>
      </w:r>
      <w:r w:rsidRPr="00924632">
        <w:rPr>
          <w:rFonts w:asciiTheme="minorHAnsi" w:hAnsiTheme="minorHAnsi" w:cs="Arial"/>
        </w:rPr>
        <w:t xml:space="preserve"> entregues instalados e energizados, conforme orientação da engenharia do Instituto Butantan.</w:t>
      </w:r>
    </w:p>
    <w:p w:rsidR="006B24EC" w:rsidRPr="006B24EC" w:rsidRDefault="006B24EC" w:rsidP="006B24EC">
      <w:pPr>
        <w:spacing w:after="240"/>
        <w:jc w:val="both"/>
        <w:rPr>
          <w:rFonts w:asciiTheme="minorHAnsi" w:hAnsiTheme="minorHAnsi" w:cs="Arial"/>
        </w:rPr>
      </w:pPr>
      <w:r w:rsidRPr="006B24EC">
        <w:rPr>
          <w:rFonts w:asciiTheme="minorHAnsi" w:hAnsiTheme="minorHAnsi" w:cs="Arial"/>
        </w:rPr>
        <w:t xml:space="preserve">Os serviços da Contratada na implantação do projeto elétrico deverão abranger todas as operações necessárias para a </w:t>
      </w:r>
      <w:r w:rsidR="00AA07D7">
        <w:rPr>
          <w:rFonts w:asciiTheme="minorHAnsi" w:hAnsiTheme="minorHAnsi" w:cs="Arial"/>
        </w:rPr>
        <w:t>instalação</w:t>
      </w:r>
      <w:r w:rsidRPr="006B24EC">
        <w:rPr>
          <w:rFonts w:asciiTheme="minorHAnsi" w:hAnsiTheme="minorHAnsi" w:cs="Arial"/>
        </w:rPr>
        <w:t xml:space="preserve"> dos painéis</w:t>
      </w:r>
      <w:r w:rsidR="00924632">
        <w:rPr>
          <w:rFonts w:asciiTheme="minorHAnsi" w:hAnsiTheme="minorHAnsi" w:cs="Arial"/>
        </w:rPr>
        <w:t>, infraestrutura</w:t>
      </w:r>
      <w:r w:rsidR="00AA07D7">
        <w:rPr>
          <w:rFonts w:asciiTheme="minorHAnsi" w:hAnsiTheme="minorHAnsi" w:cs="Arial"/>
        </w:rPr>
        <w:t>, equipamentos (deverão ser entregues energizados)</w:t>
      </w:r>
      <w:r w:rsidRPr="006B24EC">
        <w:rPr>
          <w:rFonts w:asciiTheme="minorHAnsi" w:hAnsiTheme="minorHAnsi" w:cs="Arial"/>
        </w:rPr>
        <w:t>.</w:t>
      </w:r>
    </w:p>
    <w:p w:rsidR="00FF2825" w:rsidRPr="00FF2825" w:rsidRDefault="00FF2825" w:rsidP="00FF2825">
      <w:pPr>
        <w:spacing w:after="240"/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A Contratada deverá fornecer, instalar e montar o projeto elétrico, contemplando os seguintes itens:</w:t>
      </w:r>
    </w:p>
    <w:p w:rsidR="00FF2825" w:rsidRPr="00FF2825" w:rsidRDefault="00FF2825" w:rsidP="00B5531F">
      <w:pPr>
        <w:pStyle w:val="PargrafodaLista"/>
        <w:numPr>
          <w:ilvl w:val="0"/>
          <w:numId w:val="16"/>
        </w:numPr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 xml:space="preserve">Fornecimento dos </w:t>
      </w:r>
      <w:r w:rsidR="00043807">
        <w:rPr>
          <w:rFonts w:asciiTheme="minorHAnsi" w:hAnsiTheme="minorHAnsi" w:cs="Arial"/>
        </w:rPr>
        <w:t>painéis e equipamentos</w:t>
      </w:r>
      <w:r w:rsidRPr="00FF2825">
        <w:rPr>
          <w:rFonts w:asciiTheme="minorHAnsi" w:hAnsiTheme="minorHAnsi" w:cs="Arial"/>
        </w:rPr>
        <w:t>;</w:t>
      </w:r>
    </w:p>
    <w:p w:rsidR="00FF2825" w:rsidRPr="00FF2825" w:rsidRDefault="00FF2825" w:rsidP="00B5531F">
      <w:pPr>
        <w:pStyle w:val="PargrafodaLista"/>
        <w:numPr>
          <w:ilvl w:val="0"/>
          <w:numId w:val="16"/>
        </w:numPr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Fornecimento dos materiais de infr</w:t>
      </w:r>
      <w:r w:rsidR="00924632">
        <w:rPr>
          <w:rFonts w:asciiTheme="minorHAnsi" w:hAnsiTheme="minorHAnsi" w:cs="Arial"/>
        </w:rPr>
        <w:t>aestrutura (leitos, eletrocalhas, eletrodutos e</w:t>
      </w:r>
      <w:r w:rsidRPr="00FF2825">
        <w:rPr>
          <w:rFonts w:asciiTheme="minorHAnsi" w:hAnsiTheme="minorHAnsi" w:cs="Arial"/>
        </w:rPr>
        <w:t xml:space="preserve"> acessórios);</w:t>
      </w:r>
    </w:p>
    <w:p w:rsidR="00FF2825" w:rsidRPr="00FF2825" w:rsidRDefault="00FF2825" w:rsidP="00B5531F">
      <w:pPr>
        <w:pStyle w:val="PargrafodaLista"/>
        <w:numPr>
          <w:ilvl w:val="0"/>
          <w:numId w:val="16"/>
        </w:numPr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Montagem da infraestrutura;</w:t>
      </w:r>
    </w:p>
    <w:p w:rsidR="00FF2825" w:rsidRPr="00FF2825" w:rsidRDefault="00FF2825" w:rsidP="00B5531F">
      <w:pPr>
        <w:pStyle w:val="PargrafodaLista"/>
        <w:numPr>
          <w:ilvl w:val="0"/>
          <w:numId w:val="16"/>
        </w:numPr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Fornecimento</w:t>
      </w:r>
      <w:r w:rsidR="00043807">
        <w:rPr>
          <w:rFonts w:asciiTheme="minorHAnsi" w:hAnsiTheme="minorHAnsi" w:cs="Arial"/>
        </w:rPr>
        <w:t xml:space="preserve"> e instalação</w:t>
      </w:r>
      <w:r w:rsidRPr="00FF2825">
        <w:rPr>
          <w:rFonts w:asciiTheme="minorHAnsi" w:hAnsiTheme="minorHAnsi" w:cs="Arial"/>
        </w:rPr>
        <w:t xml:space="preserve"> de cabos;</w:t>
      </w:r>
    </w:p>
    <w:p w:rsidR="00FF2825" w:rsidRDefault="00FF2825" w:rsidP="00B5531F">
      <w:pPr>
        <w:pStyle w:val="PargrafodaLista"/>
        <w:numPr>
          <w:ilvl w:val="0"/>
          <w:numId w:val="16"/>
        </w:numPr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Instalação e interligação dos cabos entre a</w:t>
      </w:r>
      <w:r w:rsidR="00043807">
        <w:rPr>
          <w:rFonts w:asciiTheme="minorHAnsi" w:hAnsiTheme="minorHAnsi" w:cs="Arial"/>
        </w:rPr>
        <w:t xml:space="preserve">s cargas pertinentes ao projeto, </w:t>
      </w:r>
      <w:r w:rsidRPr="00FF2825">
        <w:rPr>
          <w:rFonts w:asciiTheme="minorHAnsi" w:hAnsiTheme="minorHAnsi" w:cs="Arial"/>
        </w:rPr>
        <w:t>alimentadores e quadros de distribuição;</w:t>
      </w:r>
    </w:p>
    <w:p w:rsidR="00043807" w:rsidRPr="00FF2825" w:rsidRDefault="00043807" w:rsidP="00B5531F">
      <w:pPr>
        <w:pStyle w:val="PargrafodaLista"/>
        <w:numPr>
          <w:ilvl w:val="0"/>
          <w:numId w:val="16"/>
        </w:numPr>
        <w:spacing w:after="240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Fornecimento e instalação de todos os equipamentos de telecom.</w:t>
      </w:r>
    </w:p>
    <w:p w:rsidR="002D2DC2" w:rsidRPr="002D2DC2" w:rsidRDefault="002D2DC2" w:rsidP="002D2DC2">
      <w:pPr>
        <w:spacing w:after="240"/>
        <w:jc w:val="both"/>
        <w:rPr>
          <w:rFonts w:asciiTheme="minorHAnsi" w:hAnsiTheme="minorHAnsi" w:cs="Arial"/>
        </w:rPr>
      </w:pPr>
      <w:r w:rsidRPr="002D2DC2">
        <w:rPr>
          <w:rFonts w:asciiTheme="minorHAnsi" w:hAnsiTheme="minorHAnsi" w:cs="Arial"/>
        </w:rPr>
        <w:t>Para maiores detalhes consultar os documentos de referência descritos no item 4 deste memorial.</w:t>
      </w:r>
    </w:p>
    <w:p w:rsidR="006B24EC" w:rsidRPr="006B24EC" w:rsidRDefault="006B24EC" w:rsidP="006B24EC">
      <w:pPr>
        <w:spacing w:after="240"/>
        <w:jc w:val="both"/>
        <w:rPr>
          <w:rFonts w:asciiTheme="minorHAnsi" w:hAnsiTheme="minorHAnsi" w:cs="Arial"/>
        </w:rPr>
      </w:pPr>
      <w:r w:rsidRPr="006B24EC">
        <w:rPr>
          <w:rFonts w:asciiTheme="minorHAnsi" w:hAnsiTheme="minorHAnsi" w:cs="Arial"/>
        </w:rPr>
        <w:t xml:space="preserve">Estas operações incluem a movimentação horizontal, vertical e transporte de equipamentos e materiais em geral, incluindo os descarregamentos no local indicado pelo </w:t>
      </w:r>
      <w:r w:rsidR="0017371E">
        <w:rPr>
          <w:rFonts w:asciiTheme="minorHAnsi" w:hAnsiTheme="minorHAnsi" w:cs="Arial"/>
        </w:rPr>
        <w:t>INSTITUTO BUTANTAN</w:t>
      </w:r>
      <w:r w:rsidR="00043807">
        <w:rPr>
          <w:rFonts w:asciiTheme="minorHAnsi" w:hAnsiTheme="minorHAnsi" w:cs="Arial"/>
        </w:rPr>
        <w:t>.</w:t>
      </w:r>
      <w:r w:rsidRPr="006B24EC">
        <w:rPr>
          <w:rFonts w:asciiTheme="minorHAnsi" w:hAnsiTheme="minorHAnsi" w:cs="Arial"/>
        </w:rPr>
        <w:t xml:space="preserve"> </w:t>
      </w:r>
      <w:r w:rsidR="00043807">
        <w:rPr>
          <w:rFonts w:asciiTheme="minorHAnsi" w:hAnsiTheme="minorHAnsi" w:cs="Arial"/>
        </w:rPr>
        <w:t>O</w:t>
      </w:r>
      <w:r w:rsidRPr="006B24EC">
        <w:rPr>
          <w:rFonts w:asciiTheme="minorHAnsi" w:hAnsiTheme="minorHAnsi" w:cs="Arial"/>
        </w:rPr>
        <w:t xml:space="preserve"> deslocamento e retirada dos mesmos para o local de instalação, desembalagem, inspeção, trans</w:t>
      </w:r>
      <w:r w:rsidR="00043807">
        <w:rPr>
          <w:rFonts w:asciiTheme="minorHAnsi" w:hAnsiTheme="minorHAnsi" w:cs="Arial"/>
        </w:rPr>
        <w:t>porte até o local da instalação faz parte do escopo da Contratada.</w:t>
      </w:r>
    </w:p>
    <w:p w:rsidR="006709B9" w:rsidRDefault="0001065D" w:rsidP="009823B4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 contratada será responsáv</w:t>
      </w:r>
      <w:r w:rsidR="00FA7CB5">
        <w:rPr>
          <w:rFonts w:asciiTheme="minorHAnsi" w:hAnsiTheme="minorHAnsi" w:cs="Arial"/>
        </w:rPr>
        <w:t xml:space="preserve">el pela instalação no prédio </w:t>
      </w:r>
      <w:r w:rsidR="00A51F6F">
        <w:rPr>
          <w:rFonts w:asciiTheme="minorHAnsi" w:hAnsiTheme="minorHAnsi" w:cs="Arial"/>
        </w:rPr>
        <w:t>41</w:t>
      </w:r>
      <w:r>
        <w:rPr>
          <w:rFonts w:asciiTheme="minorHAnsi" w:hAnsiTheme="minorHAnsi" w:cs="Arial"/>
        </w:rPr>
        <w:t xml:space="preserve"> dos seguintes </w:t>
      </w:r>
      <w:r w:rsidR="00FA7CB5">
        <w:rPr>
          <w:rFonts w:asciiTheme="minorHAnsi" w:hAnsiTheme="minorHAnsi" w:cs="Arial"/>
        </w:rPr>
        <w:t>itens</w:t>
      </w:r>
      <w:r w:rsidR="006709B9" w:rsidRPr="006709B9">
        <w:rPr>
          <w:rFonts w:asciiTheme="minorHAnsi" w:hAnsiTheme="minorHAnsi" w:cs="Arial"/>
        </w:rPr>
        <w:t>:</w:t>
      </w:r>
    </w:p>
    <w:tbl>
      <w:tblPr>
        <w:tblStyle w:val="Tabelacomgrade"/>
        <w:tblW w:w="9905" w:type="dxa"/>
        <w:jc w:val="center"/>
        <w:tblLayout w:type="fixed"/>
        <w:tblLook w:val="04A0" w:firstRow="1" w:lastRow="0" w:firstColumn="1" w:lastColumn="0" w:noHBand="0" w:noVBand="1"/>
      </w:tblPr>
      <w:tblGrid>
        <w:gridCol w:w="846"/>
        <w:gridCol w:w="9059"/>
      </w:tblGrid>
      <w:tr w:rsidR="00063585" w:rsidRPr="0070495D" w:rsidTr="002767BD">
        <w:trPr>
          <w:jc w:val="center"/>
        </w:trPr>
        <w:tc>
          <w:tcPr>
            <w:tcW w:w="846" w:type="dxa"/>
          </w:tcPr>
          <w:p w:rsidR="00063585" w:rsidRPr="0070495D" w:rsidRDefault="00063585" w:rsidP="006709B9">
            <w:pPr>
              <w:jc w:val="center"/>
              <w:rPr>
                <w:rFonts w:asciiTheme="minorHAnsi" w:hAnsiTheme="minorHAnsi"/>
                <w:b/>
              </w:rPr>
            </w:pPr>
            <w:r w:rsidRPr="0070495D">
              <w:rPr>
                <w:rFonts w:asciiTheme="minorHAnsi" w:hAnsiTheme="minorHAnsi"/>
                <w:b/>
              </w:rPr>
              <w:lastRenderedPageBreak/>
              <w:t>ITEM</w:t>
            </w:r>
          </w:p>
        </w:tc>
        <w:tc>
          <w:tcPr>
            <w:tcW w:w="9059" w:type="dxa"/>
          </w:tcPr>
          <w:p w:rsidR="00063585" w:rsidRPr="0070495D" w:rsidRDefault="00063585" w:rsidP="006709B9">
            <w:pPr>
              <w:jc w:val="center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 xml:space="preserve">ESCOPO DOS </w:t>
            </w:r>
            <w:r w:rsidRPr="0070495D">
              <w:rPr>
                <w:rFonts w:asciiTheme="minorHAnsi" w:hAnsiTheme="minorHAnsi"/>
                <w:b/>
              </w:rPr>
              <w:t>SERVIÇO</w:t>
            </w:r>
            <w:r>
              <w:rPr>
                <w:rFonts w:asciiTheme="minorHAnsi" w:hAnsiTheme="minorHAnsi"/>
                <w:b/>
              </w:rPr>
              <w:t>S</w:t>
            </w:r>
          </w:p>
        </w:tc>
      </w:tr>
      <w:tr w:rsidR="007D01A2" w:rsidRPr="007D01A2" w:rsidTr="002767BD">
        <w:trPr>
          <w:jc w:val="center"/>
        </w:trPr>
        <w:tc>
          <w:tcPr>
            <w:tcW w:w="846" w:type="dxa"/>
            <w:vAlign w:val="center"/>
          </w:tcPr>
          <w:p w:rsidR="007D01A2" w:rsidRPr="00C21721" w:rsidRDefault="00E161FB" w:rsidP="002767BD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5.3.1</w:t>
            </w:r>
          </w:p>
        </w:tc>
        <w:tc>
          <w:tcPr>
            <w:tcW w:w="9059" w:type="dxa"/>
            <w:vAlign w:val="center"/>
          </w:tcPr>
          <w:p w:rsidR="007D01A2" w:rsidRPr="007D01A2" w:rsidRDefault="007D01A2" w:rsidP="002767BD">
            <w:pPr>
              <w:rPr>
                <w:rFonts w:asciiTheme="minorHAnsi" w:hAnsiTheme="minorHAnsi"/>
              </w:rPr>
            </w:pPr>
            <w:r w:rsidRPr="007D01A2">
              <w:rPr>
                <w:rFonts w:asciiTheme="minorHAnsi" w:hAnsiTheme="minorHAnsi"/>
              </w:rPr>
              <w:t>Serviços Gerais</w:t>
            </w:r>
          </w:p>
        </w:tc>
      </w:tr>
      <w:tr w:rsidR="00C21721" w:rsidRPr="007D01A2" w:rsidTr="002767BD">
        <w:trPr>
          <w:jc w:val="center"/>
        </w:trPr>
        <w:tc>
          <w:tcPr>
            <w:tcW w:w="846" w:type="dxa"/>
            <w:vAlign w:val="center"/>
          </w:tcPr>
          <w:p w:rsidR="00C21721" w:rsidRPr="00C21721" w:rsidRDefault="00E161FB" w:rsidP="002767BD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5.3.2</w:t>
            </w:r>
          </w:p>
        </w:tc>
        <w:tc>
          <w:tcPr>
            <w:tcW w:w="9059" w:type="dxa"/>
            <w:vAlign w:val="center"/>
          </w:tcPr>
          <w:p w:rsidR="00C21721" w:rsidRPr="007D01A2" w:rsidRDefault="00C21721" w:rsidP="002767B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Desembalagem, armazenamento e movimentação</w:t>
            </w:r>
          </w:p>
        </w:tc>
      </w:tr>
      <w:tr w:rsidR="00E161FB" w:rsidRPr="007D01A2" w:rsidTr="00C532F8">
        <w:trPr>
          <w:jc w:val="center"/>
        </w:trPr>
        <w:tc>
          <w:tcPr>
            <w:tcW w:w="846" w:type="dxa"/>
            <w:vAlign w:val="center"/>
          </w:tcPr>
          <w:p w:rsidR="00E161FB" w:rsidRPr="00C21721" w:rsidRDefault="00E161FB" w:rsidP="00C532F8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5.3.3</w:t>
            </w:r>
          </w:p>
        </w:tc>
        <w:tc>
          <w:tcPr>
            <w:tcW w:w="9059" w:type="dxa"/>
            <w:vAlign w:val="center"/>
          </w:tcPr>
          <w:p w:rsidR="00E161FB" w:rsidRPr="007D01A2" w:rsidRDefault="00E161FB" w:rsidP="00C532F8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Adequações de instalações existentes</w:t>
            </w:r>
          </w:p>
        </w:tc>
      </w:tr>
      <w:tr w:rsidR="00C21721" w:rsidRPr="0070495D" w:rsidTr="002767B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C21721" w:rsidRPr="00C21721" w:rsidRDefault="00E161FB" w:rsidP="002767BD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5.3.4</w:t>
            </w:r>
          </w:p>
        </w:tc>
        <w:tc>
          <w:tcPr>
            <w:tcW w:w="9059" w:type="dxa"/>
            <w:shd w:val="clear" w:color="auto" w:fill="auto"/>
            <w:vAlign w:val="center"/>
          </w:tcPr>
          <w:p w:rsidR="00C21721" w:rsidRPr="0070495D" w:rsidRDefault="00C21721" w:rsidP="002767B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Instalações de força e comando</w:t>
            </w:r>
          </w:p>
        </w:tc>
      </w:tr>
      <w:tr w:rsidR="00C21721" w:rsidRPr="0070495D" w:rsidTr="002767B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C21721" w:rsidRPr="00C21721" w:rsidRDefault="00E161FB" w:rsidP="002767BD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5.3.5</w:t>
            </w:r>
          </w:p>
        </w:tc>
        <w:tc>
          <w:tcPr>
            <w:tcW w:w="9059" w:type="dxa"/>
            <w:shd w:val="clear" w:color="auto" w:fill="auto"/>
            <w:vAlign w:val="center"/>
          </w:tcPr>
          <w:p w:rsidR="00C21721" w:rsidRPr="0070495D" w:rsidRDefault="00C21721" w:rsidP="002767B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Instalações de iluminação</w:t>
            </w:r>
          </w:p>
        </w:tc>
      </w:tr>
      <w:tr w:rsidR="00AB0DCF" w:rsidRPr="0070495D" w:rsidTr="002767B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AB0DCF" w:rsidRPr="00C21721" w:rsidRDefault="000824B0" w:rsidP="002767BD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</w:t>
            </w:r>
            <w:r w:rsidR="00E161FB">
              <w:rPr>
                <w:rFonts w:asciiTheme="minorHAnsi" w:hAnsiTheme="minorHAnsi"/>
                <w:szCs w:val="22"/>
              </w:rPr>
              <w:t>.3.6</w:t>
            </w:r>
          </w:p>
        </w:tc>
        <w:tc>
          <w:tcPr>
            <w:tcW w:w="9059" w:type="dxa"/>
            <w:shd w:val="clear" w:color="auto" w:fill="auto"/>
            <w:vAlign w:val="center"/>
          </w:tcPr>
          <w:p w:rsidR="00AB0DCF" w:rsidRDefault="00AB0DCF" w:rsidP="002767B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Instalações de tomadas</w:t>
            </w:r>
          </w:p>
        </w:tc>
      </w:tr>
      <w:tr w:rsidR="00A552F1" w:rsidRPr="0070495D" w:rsidTr="002767B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A552F1" w:rsidRDefault="00E161FB" w:rsidP="002767BD">
            <w:pPr>
              <w:jc w:val="center"/>
              <w:rPr>
                <w:rFonts w:asciiTheme="minorHAnsi" w:hAnsiTheme="minorHAnsi"/>
                <w:szCs w:val="22"/>
              </w:rPr>
            </w:pPr>
            <w:r>
              <w:rPr>
                <w:rFonts w:asciiTheme="minorHAnsi" w:hAnsiTheme="minorHAnsi"/>
                <w:szCs w:val="22"/>
              </w:rPr>
              <w:t>5.3.8</w:t>
            </w:r>
          </w:p>
        </w:tc>
        <w:tc>
          <w:tcPr>
            <w:tcW w:w="9059" w:type="dxa"/>
            <w:shd w:val="clear" w:color="auto" w:fill="auto"/>
            <w:vAlign w:val="center"/>
          </w:tcPr>
          <w:p w:rsidR="00A552F1" w:rsidRDefault="00A552F1" w:rsidP="002767BD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Pequenas obras civis de apoio a montagem</w:t>
            </w:r>
          </w:p>
        </w:tc>
      </w:tr>
    </w:tbl>
    <w:p w:rsidR="006709B9" w:rsidRDefault="006709B9" w:rsidP="006709B9">
      <w:pPr>
        <w:jc w:val="both"/>
        <w:rPr>
          <w:rFonts w:asciiTheme="minorHAnsi" w:hAnsiTheme="minorHAnsi"/>
        </w:rPr>
      </w:pPr>
    </w:p>
    <w:p w:rsidR="006709B9" w:rsidRDefault="006709B9" w:rsidP="009823B4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A tensão elétrica disponível para o projeto é trifásica. Abaixo relacionamos para cada sistema, as tensões adotadas:</w:t>
      </w:r>
    </w:p>
    <w:p w:rsidR="006709B9" w:rsidRDefault="006709B9" w:rsidP="007A558D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BF73CA">
        <w:rPr>
          <w:rFonts w:asciiTheme="minorHAnsi" w:hAnsiTheme="minorHAnsi" w:cs="Arial"/>
        </w:rPr>
        <w:t>Distribuição de Iluminação</w:t>
      </w:r>
      <w:r w:rsidR="00DB2F50">
        <w:rPr>
          <w:rFonts w:asciiTheme="minorHAnsi" w:hAnsiTheme="minorHAnsi" w:cs="Arial"/>
        </w:rPr>
        <w:t xml:space="preserve"> interna</w:t>
      </w:r>
      <w:r w:rsidRPr="00BF73CA">
        <w:rPr>
          <w:rFonts w:asciiTheme="minorHAnsi" w:hAnsiTheme="minorHAnsi" w:cs="Arial"/>
        </w:rPr>
        <w:t xml:space="preserve">:  </w:t>
      </w:r>
      <w:r w:rsidRPr="00BF73CA">
        <w:rPr>
          <w:rFonts w:asciiTheme="minorHAnsi" w:hAnsiTheme="minorHAnsi" w:cs="Arial"/>
        </w:rPr>
        <w:tab/>
      </w:r>
      <w:r w:rsidR="004429BA" w:rsidRPr="00BF73CA">
        <w:rPr>
          <w:rFonts w:asciiTheme="minorHAnsi" w:hAnsiTheme="minorHAnsi" w:cs="Arial"/>
        </w:rPr>
        <w:tab/>
      </w:r>
      <w:r w:rsidR="00EC6547">
        <w:rPr>
          <w:rFonts w:asciiTheme="minorHAnsi" w:hAnsiTheme="minorHAnsi" w:cs="Arial"/>
        </w:rPr>
        <w:t>127</w:t>
      </w:r>
      <w:r w:rsidR="00063585">
        <w:rPr>
          <w:rFonts w:asciiTheme="minorHAnsi" w:hAnsiTheme="minorHAnsi" w:cs="Arial"/>
        </w:rPr>
        <w:t xml:space="preserve"> Vca</w:t>
      </w:r>
    </w:p>
    <w:p w:rsidR="00063585" w:rsidRDefault="00063585" w:rsidP="00063585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BF73CA">
        <w:rPr>
          <w:rFonts w:asciiTheme="minorHAnsi" w:hAnsiTheme="minorHAnsi" w:cs="Arial"/>
        </w:rPr>
        <w:t>Distribuição de Iluminação</w:t>
      </w:r>
      <w:r>
        <w:rPr>
          <w:rFonts w:asciiTheme="minorHAnsi" w:hAnsiTheme="minorHAnsi" w:cs="Arial"/>
        </w:rPr>
        <w:t xml:space="preserve"> externa</w:t>
      </w:r>
      <w:r w:rsidRPr="00BF73CA">
        <w:rPr>
          <w:rFonts w:asciiTheme="minorHAnsi" w:hAnsiTheme="minorHAnsi" w:cs="Arial"/>
        </w:rPr>
        <w:t xml:space="preserve">:  </w:t>
      </w:r>
      <w:r w:rsidRPr="00BF73CA">
        <w:rPr>
          <w:rFonts w:asciiTheme="minorHAnsi" w:hAnsiTheme="minorHAnsi" w:cs="Arial"/>
        </w:rPr>
        <w:tab/>
      </w:r>
      <w:r w:rsidR="00EC6547">
        <w:rPr>
          <w:rFonts w:asciiTheme="minorHAnsi" w:hAnsiTheme="minorHAnsi" w:cs="Arial"/>
        </w:rPr>
        <w:t>127</w:t>
      </w:r>
      <w:r>
        <w:rPr>
          <w:rFonts w:asciiTheme="minorHAnsi" w:hAnsiTheme="minorHAnsi" w:cs="Arial"/>
        </w:rPr>
        <w:t xml:space="preserve"> Vca</w:t>
      </w:r>
    </w:p>
    <w:p w:rsidR="006709B9" w:rsidRPr="00BF73CA" w:rsidRDefault="006709B9" w:rsidP="007A558D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BF73CA">
        <w:rPr>
          <w:rFonts w:asciiTheme="minorHAnsi" w:hAnsiTheme="minorHAnsi" w:cs="Arial"/>
        </w:rPr>
        <w:t xml:space="preserve">Tomadas de uso geral monofásico:   </w:t>
      </w:r>
      <w:r w:rsidR="00BF73CA">
        <w:rPr>
          <w:rFonts w:asciiTheme="minorHAnsi" w:hAnsiTheme="minorHAnsi" w:cs="Arial"/>
        </w:rPr>
        <w:tab/>
      </w:r>
      <w:r w:rsidR="00063585">
        <w:rPr>
          <w:rFonts w:asciiTheme="minorHAnsi" w:hAnsiTheme="minorHAnsi" w:cs="Arial"/>
        </w:rPr>
        <w:tab/>
        <w:t>127 Vca</w:t>
      </w:r>
    </w:p>
    <w:p w:rsidR="006709B9" w:rsidRPr="00BF73CA" w:rsidRDefault="006709B9" w:rsidP="007A558D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BF73CA">
        <w:rPr>
          <w:rFonts w:asciiTheme="minorHAnsi" w:hAnsiTheme="minorHAnsi" w:cs="Arial"/>
        </w:rPr>
        <w:t xml:space="preserve">Tomadas de uso geral bifásico:         </w:t>
      </w:r>
      <w:r w:rsidR="00063585">
        <w:rPr>
          <w:rFonts w:asciiTheme="minorHAnsi" w:hAnsiTheme="minorHAnsi" w:cs="Arial"/>
        </w:rPr>
        <w:t xml:space="preserve">  </w:t>
      </w:r>
      <w:r w:rsidR="00063585">
        <w:rPr>
          <w:rFonts w:asciiTheme="minorHAnsi" w:hAnsiTheme="minorHAnsi" w:cs="Arial"/>
        </w:rPr>
        <w:tab/>
        <w:t>220 Vca</w:t>
      </w:r>
    </w:p>
    <w:p w:rsidR="006709B9" w:rsidRPr="00BF73CA" w:rsidRDefault="006709B9" w:rsidP="007A558D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BF73CA">
        <w:rPr>
          <w:rFonts w:asciiTheme="minorHAnsi" w:hAnsiTheme="minorHAnsi" w:cs="Arial"/>
        </w:rPr>
        <w:t xml:space="preserve">Ponto de força trifásico:                     </w:t>
      </w:r>
      <w:r w:rsidRPr="00BF73CA">
        <w:rPr>
          <w:rFonts w:asciiTheme="minorHAnsi" w:hAnsiTheme="minorHAnsi" w:cs="Arial"/>
        </w:rPr>
        <w:tab/>
      </w:r>
      <w:r w:rsidR="00BF73CA">
        <w:rPr>
          <w:rFonts w:asciiTheme="minorHAnsi" w:hAnsiTheme="minorHAnsi" w:cs="Arial"/>
        </w:rPr>
        <w:tab/>
      </w:r>
      <w:r w:rsidR="00063585">
        <w:rPr>
          <w:rFonts w:asciiTheme="minorHAnsi" w:hAnsiTheme="minorHAnsi" w:cs="Arial"/>
        </w:rPr>
        <w:t>220 Vca</w:t>
      </w:r>
      <w:r w:rsidRPr="00BF73CA">
        <w:rPr>
          <w:rFonts w:asciiTheme="minorHAnsi" w:hAnsiTheme="minorHAnsi" w:cs="Arial"/>
        </w:rPr>
        <w:t xml:space="preserve"> </w:t>
      </w:r>
    </w:p>
    <w:p w:rsidR="006709B9" w:rsidRPr="00C9513E" w:rsidRDefault="006709B9" w:rsidP="007A558D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C9513E">
        <w:rPr>
          <w:rFonts w:asciiTheme="minorHAnsi" w:hAnsiTheme="minorHAnsi" w:cs="Arial"/>
        </w:rPr>
        <w:t xml:space="preserve">Sistema de HVAC                                 </w:t>
      </w:r>
      <w:r w:rsidRPr="00C9513E">
        <w:rPr>
          <w:rFonts w:asciiTheme="minorHAnsi" w:hAnsiTheme="minorHAnsi" w:cs="Arial"/>
        </w:rPr>
        <w:tab/>
      </w:r>
      <w:r w:rsidR="00BF73CA" w:rsidRPr="00C9513E">
        <w:rPr>
          <w:rFonts w:asciiTheme="minorHAnsi" w:hAnsiTheme="minorHAnsi" w:cs="Arial"/>
        </w:rPr>
        <w:tab/>
      </w:r>
      <w:r w:rsidR="00063585">
        <w:rPr>
          <w:rFonts w:asciiTheme="minorHAnsi" w:hAnsiTheme="minorHAnsi" w:cs="Arial"/>
        </w:rPr>
        <w:t>22</w:t>
      </w:r>
      <w:r w:rsidR="00C9513E">
        <w:rPr>
          <w:rFonts w:asciiTheme="minorHAnsi" w:hAnsiTheme="minorHAnsi" w:cs="Arial"/>
        </w:rPr>
        <w:t>0</w:t>
      </w:r>
      <w:r w:rsidR="00063585">
        <w:rPr>
          <w:rFonts w:asciiTheme="minorHAnsi" w:hAnsiTheme="minorHAnsi" w:cs="Arial"/>
        </w:rPr>
        <w:t xml:space="preserve"> Vca</w:t>
      </w:r>
    </w:p>
    <w:p w:rsidR="006709B9" w:rsidRPr="006709B9" w:rsidRDefault="006709B9" w:rsidP="006709B9">
      <w:pPr>
        <w:jc w:val="both"/>
        <w:rPr>
          <w:rFonts w:asciiTheme="minorHAnsi" w:hAnsiTheme="minorHAnsi" w:cs="Arial"/>
        </w:rPr>
      </w:pPr>
    </w:p>
    <w:p w:rsidR="003F0C4E" w:rsidRDefault="006709B9" w:rsidP="009823B4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Obs.: Quando indicado no projeto</w:t>
      </w:r>
      <w:r w:rsidR="00DB2F50">
        <w:rPr>
          <w:rFonts w:asciiTheme="minorHAnsi" w:hAnsiTheme="minorHAnsi" w:cs="Arial"/>
        </w:rPr>
        <w:t xml:space="preserve"> algumas cargas</w:t>
      </w:r>
      <w:r w:rsidRPr="006709B9">
        <w:rPr>
          <w:rFonts w:asciiTheme="minorHAnsi" w:hAnsiTheme="minorHAnsi" w:cs="Arial"/>
        </w:rPr>
        <w:t xml:space="preserve"> poderão ser alimentad</w:t>
      </w:r>
      <w:r w:rsidR="00EC6547">
        <w:rPr>
          <w:rFonts w:asciiTheme="minorHAnsi" w:hAnsiTheme="minorHAnsi" w:cs="Arial"/>
        </w:rPr>
        <w:t>a</w:t>
      </w:r>
      <w:r w:rsidRPr="006709B9">
        <w:rPr>
          <w:rFonts w:asciiTheme="minorHAnsi" w:hAnsiTheme="minorHAnsi" w:cs="Arial"/>
        </w:rPr>
        <w:t>s com outras tensões.</w:t>
      </w:r>
    </w:p>
    <w:p w:rsidR="00FF2825" w:rsidRPr="006B24EC" w:rsidRDefault="00FF2825" w:rsidP="00FF2825">
      <w:pPr>
        <w:spacing w:after="240"/>
        <w:jc w:val="both"/>
        <w:rPr>
          <w:rFonts w:asciiTheme="minorHAnsi" w:hAnsiTheme="minorHAnsi" w:cs="Arial"/>
        </w:rPr>
      </w:pPr>
      <w:r w:rsidRPr="006B24EC">
        <w:rPr>
          <w:rFonts w:asciiTheme="minorHAnsi" w:hAnsiTheme="minorHAnsi" w:cs="Arial"/>
        </w:rPr>
        <w:t>Todas as quantidades, pesos e dimensões que constam nas listas de quantitativos e documentos do projeto são aproximados e servem apenas para a composição dos custos.</w:t>
      </w:r>
    </w:p>
    <w:p w:rsidR="00FF2825" w:rsidRPr="006B24EC" w:rsidRDefault="00FF2825" w:rsidP="00FF2825">
      <w:pPr>
        <w:spacing w:after="240"/>
        <w:jc w:val="both"/>
        <w:rPr>
          <w:rFonts w:asciiTheme="minorHAnsi" w:hAnsiTheme="minorHAnsi" w:cs="Arial"/>
        </w:rPr>
      </w:pPr>
      <w:r w:rsidRPr="006B24EC">
        <w:rPr>
          <w:rFonts w:asciiTheme="minorHAnsi" w:hAnsiTheme="minorHAnsi" w:cs="Arial"/>
        </w:rPr>
        <w:t>As exigências e requisitos contidos neste Memorial Descritivo são requisitos mínimos a serem atendidos pela Contratada, não a eximindo da total responsabilidade aqui referida.</w:t>
      </w:r>
    </w:p>
    <w:p w:rsidR="00FF2825" w:rsidRDefault="00FF2825" w:rsidP="00FF2825">
      <w:pPr>
        <w:spacing w:after="240"/>
        <w:jc w:val="both"/>
        <w:rPr>
          <w:rFonts w:asciiTheme="minorHAnsi" w:hAnsiTheme="minorHAnsi" w:cs="Arial"/>
        </w:rPr>
      </w:pPr>
      <w:r w:rsidRPr="00E01924">
        <w:rPr>
          <w:rFonts w:asciiTheme="minorHAnsi" w:hAnsiTheme="minorHAnsi" w:cs="Arial"/>
        </w:rPr>
        <w:t xml:space="preserve">Apresentamos a seguir uma descrição das atividades a serem executadas, que deverão ser consideradas pela </w:t>
      </w:r>
      <w:r w:rsidR="0017371E">
        <w:rPr>
          <w:rFonts w:asciiTheme="minorHAnsi" w:hAnsiTheme="minorHAnsi" w:cs="Arial"/>
        </w:rPr>
        <w:t>PROPONENTE</w:t>
      </w:r>
      <w:r w:rsidRPr="00E01924">
        <w:rPr>
          <w:rFonts w:asciiTheme="minorHAnsi" w:hAnsiTheme="minorHAnsi" w:cs="Arial"/>
        </w:rPr>
        <w:t>, porém, não limitadas às mesmas para a execução dos serviços.</w:t>
      </w:r>
    </w:p>
    <w:p w:rsidR="00410435" w:rsidRDefault="00410435" w:rsidP="000455E5">
      <w:pPr>
        <w:jc w:val="both"/>
        <w:rPr>
          <w:rFonts w:asciiTheme="minorHAnsi" w:hAnsiTheme="minorHAnsi" w:cs="Arial"/>
        </w:rPr>
      </w:pPr>
    </w:p>
    <w:p w:rsidR="00FF2825" w:rsidRPr="00FF2825" w:rsidRDefault="00FF2825" w:rsidP="006D061D">
      <w:pPr>
        <w:pStyle w:val="IB-Subtitulo2"/>
      </w:pPr>
      <w:bookmarkStart w:id="32" w:name="_Toc530656040"/>
      <w:r w:rsidRPr="00FF2825">
        <w:t>SERVIÇOS GERAIS</w:t>
      </w:r>
      <w:bookmarkEnd w:id="32"/>
    </w:p>
    <w:p w:rsidR="00FF2825" w:rsidRPr="00FF2825" w:rsidRDefault="00FF2825" w:rsidP="00FF2825">
      <w:pPr>
        <w:spacing w:after="240"/>
        <w:jc w:val="both"/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A montagem de elétrica deverá ser iniciada, sempre que possível, após a montagem das instalações dos equipamentos e liberação dos serviços de mecânica.</w:t>
      </w:r>
      <w:r>
        <w:rPr>
          <w:rFonts w:asciiTheme="minorHAnsi" w:hAnsiTheme="minorHAnsi" w:cs="Arial"/>
        </w:rPr>
        <w:t xml:space="preserve"> </w:t>
      </w:r>
      <w:r w:rsidRPr="00FF2825">
        <w:rPr>
          <w:rFonts w:asciiTheme="minorHAnsi" w:hAnsiTheme="minorHAnsi" w:cs="Arial"/>
        </w:rPr>
        <w:t>Caberá a Contratada a execução dos seguintes serviços para construção, montagem e testes dos equipamentos: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t>Planejamento detalhado de suas atividades que será submetido à aprovação da Fiscalização;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t>Montagem das instalações de Força e Comando, Iluminação e tomadas e Aterramento e SPDA;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t>Fabricação e montagem de bases metálicas, suportes e acessórios, conforme detalhes típicos de montagem;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t>Execução de atividades adicionais e/ou eventuais tais como: proteção de conectores de tubulação, pequenas obras civis (construção de bases de concreto), reparos no concreto</w:t>
      </w:r>
      <w:r w:rsidR="008D293D" w:rsidRPr="00A141A9">
        <w:rPr>
          <w:rFonts w:asciiTheme="minorHAnsi" w:hAnsiTheme="minorHAnsi" w:cs="Arial"/>
        </w:rPr>
        <w:t>, reforços em furações e recortes nas lajes</w:t>
      </w:r>
      <w:r w:rsidRPr="00A141A9">
        <w:rPr>
          <w:rFonts w:asciiTheme="minorHAnsi" w:hAnsiTheme="minorHAnsi" w:cs="Arial"/>
        </w:rPr>
        <w:t xml:space="preserve"> e outros semelhantes, sem que tais serviços possam ser considerados, posteriormente como alteração de escopo;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t>Execução de ligações e testes de continuidade em conformidade com o projeto;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t>Acabamento e pintura de bases, alvenaria, suportes metálicos, relativos à instalação de instrumentos;</w:t>
      </w:r>
    </w:p>
    <w:p w:rsidR="00FF2825" w:rsidRPr="00A141A9" w:rsidRDefault="00FF2825" w:rsidP="00A141A9">
      <w:pPr>
        <w:pStyle w:val="PargrafodaLista"/>
        <w:numPr>
          <w:ilvl w:val="0"/>
          <w:numId w:val="13"/>
        </w:numPr>
        <w:spacing w:after="240"/>
        <w:rPr>
          <w:rFonts w:asciiTheme="minorHAnsi" w:hAnsiTheme="minorHAnsi" w:cs="Arial"/>
        </w:rPr>
      </w:pPr>
      <w:r w:rsidRPr="00A141A9">
        <w:rPr>
          <w:rFonts w:asciiTheme="minorHAnsi" w:hAnsiTheme="minorHAnsi" w:cs="Arial"/>
        </w:rPr>
        <w:lastRenderedPageBreak/>
        <w:t>Calibração e testes de instrumentos de acordo com os procedimentos e normas aplicáveis, além das instruções dos fabricantes. A Contratada deverá fornecer as fichas de calibração dos instrumentos devidamente preenchidas à Fiscalização;</w:t>
      </w:r>
    </w:p>
    <w:p w:rsidR="00FF2825" w:rsidRPr="00FF2825" w:rsidRDefault="00FF2825" w:rsidP="00364FBF">
      <w:pPr>
        <w:spacing w:after="240"/>
        <w:jc w:val="both"/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A Contratada deverá entregar todos os equipamentos e sistemas operando corretamente, devidamente testados e em perfeitas condições de funcionamento.</w:t>
      </w:r>
    </w:p>
    <w:p w:rsidR="00FF2825" w:rsidRPr="00FF2825" w:rsidRDefault="00FF2825" w:rsidP="00364FBF">
      <w:pPr>
        <w:spacing w:after="240"/>
        <w:jc w:val="both"/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 xml:space="preserve">A Contratada deverá fornecer, fabricar e instalar todos os suportes para leitos de cabos, pendurais metálicos e outros necessários para a montagem na obra, fazendo parte do seu escopo também o acabamento de peças, recorte, furação, recomposição da galvanização com tinta alumínio e pintura </w:t>
      </w:r>
      <w:r w:rsidR="00A141A9" w:rsidRPr="00FF2825">
        <w:rPr>
          <w:rFonts w:asciiTheme="minorHAnsi" w:hAnsiTheme="minorHAnsi" w:cs="Arial"/>
        </w:rPr>
        <w:t>anticorrosiva</w:t>
      </w:r>
      <w:r w:rsidRPr="00FF2825">
        <w:rPr>
          <w:rFonts w:asciiTheme="minorHAnsi" w:hAnsiTheme="minorHAnsi" w:cs="Arial"/>
        </w:rPr>
        <w:t xml:space="preserve"> e de acabamento.</w:t>
      </w:r>
    </w:p>
    <w:p w:rsidR="00FF2825" w:rsidRDefault="00FF2825" w:rsidP="005E0225">
      <w:pPr>
        <w:spacing w:after="240"/>
        <w:jc w:val="both"/>
        <w:rPr>
          <w:rFonts w:asciiTheme="minorHAnsi" w:hAnsiTheme="minorHAnsi" w:cs="Arial"/>
        </w:rPr>
      </w:pPr>
      <w:r w:rsidRPr="00FF2825">
        <w:rPr>
          <w:rFonts w:asciiTheme="minorHAnsi" w:hAnsiTheme="minorHAnsi" w:cs="Arial"/>
        </w:rPr>
        <w:t>Todos os serviços de elétrica deverão ser programados pela Contratada, de forma a evitar interferências com serviços de outras modalidades que estarão em desenvolvimento simultaneamente.</w:t>
      </w:r>
    </w:p>
    <w:p w:rsidR="00364FBF" w:rsidRDefault="00364FBF" w:rsidP="00071DB8">
      <w:pPr>
        <w:rPr>
          <w:rFonts w:asciiTheme="minorHAnsi" w:hAnsiTheme="minorHAnsi" w:cs="Arial"/>
        </w:rPr>
      </w:pPr>
    </w:p>
    <w:p w:rsidR="00FF2825" w:rsidRDefault="00C21721" w:rsidP="006D061D">
      <w:pPr>
        <w:pStyle w:val="IB-Subtitulo2"/>
      </w:pPr>
      <w:bookmarkStart w:id="33" w:name="_Toc530656041"/>
      <w:r>
        <w:t>DESEMBALAGEM, ARMAZENAMENTO E MOVIMENTAÇÃO</w:t>
      </w:r>
      <w:bookmarkEnd w:id="33"/>
    </w:p>
    <w:p w:rsidR="00C21721" w:rsidRPr="00C21721" w:rsidRDefault="00C21721" w:rsidP="00C21721">
      <w:pPr>
        <w:spacing w:after="240"/>
        <w:jc w:val="both"/>
        <w:rPr>
          <w:rFonts w:asciiTheme="minorHAnsi" w:hAnsiTheme="minorHAnsi" w:cs="Arial"/>
        </w:rPr>
      </w:pPr>
      <w:r w:rsidRPr="00C21721">
        <w:rPr>
          <w:rFonts w:asciiTheme="minorHAnsi" w:hAnsiTheme="minorHAnsi" w:cs="Arial"/>
        </w:rPr>
        <w:t>Todas as atividades referentes à estocagem e qualquer ocupação de área, tanto por pessoal da Contratada, quanto por materiais sob sua responsabilidade, deverão ficar restritos às áreas demarcadas pela Fiscalização, evitando qualquer interferência com a operação de outras Contratadas trabalhando em áreas vizinhas.</w:t>
      </w:r>
    </w:p>
    <w:p w:rsidR="00C21721" w:rsidRPr="00C21721" w:rsidRDefault="00C21721" w:rsidP="00C21721">
      <w:pPr>
        <w:spacing w:after="240"/>
        <w:jc w:val="both"/>
        <w:rPr>
          <w:rFonts w:asciiTheme="minorHAnsi" w:hAnsiTheme="minorHAnsi" w:cs="Arial"/>
        </w:rPr>
      </w:pPr>
      <w:r w:rsidRPr="00C21721">
        <w:rPr>
          <w:rFonts w:asciiTheme="minorHAnsi" w:hAnsiTheme="minorHAnsi" w:cs="Arial"/>
        </w:rPr>
        <w:t>Será responsabilidade da Contratada</w:t>
      </w:r>
      <w:r w:rsidR="00FC177C">
        <w:rPr>
          <w:rFonts w:asciiTheme="minorHAnsi" w:hAnsiTheme="minorHAnsi" w:cs="Arial"/>
        </w:rPr>
        <w:t xml:space="preserve"> o transporte, o recebimento, </w:t>
      </w:r>
      <w:r w:rsidRPr="00C21721">
        <w:rPr>
          <w:rFonts w:asciiTheme="minorHAnsi" w:hAnsiTheme="minorHAnsi" w:cs="Arial"/>
        </w:rPr>
        <w:t>a inspeção</w:t>
      </w:r>
      <w:r w:rsidR="00FC177C">
        <w:rPr>
          <w:rFonts w:asciiTheme="minorHAnsi" w:hAnsiTheme="minorHAnsi" w:cs="Arial"/>
        </w:rPr>
        <w:t xml:space="preserve">, movimentação interna e o armazenamento </w:t>
      </w:r>
      <w:r w:rsidRPr="00C21721">
        <w:rPr>
          <w:rFonts w:asciiTheme="minorHAnsi" w:hAnsiTheme="minorHAnsi" w:cs="Arial"/>
        </w:rPr>
        <w:t>dos itens a serem montados.</w:t>
      </w:r>
    </w:p>
    <w:p w:rsidR="00C21721" w:rsidRPr="00C21721" w:rsidRDefault="00C21721" w:rsidP="00C21721">
      <w:pPr>
        <w:spacing w:after="240"/>
        <w:jc w:val="both"/>
        <w:rPr>
          <w:rFonts w:asciiTheme="minorHAnsi" w:hAnsiTheme="minorHAnsi" w:cs="Arial"/>
        </w:rPr>
      </w:pPr>
      <w:r w:rsidRPr="00C21721">
        <w:rPr>
          <w:rFonts w:asciiTheme="minorHAnsi" w:hAnsiTheme="minorHAnsi" w:cs="Arial"/>
        </w:rPr>
        <w:t xml:space="preserve">A retirada de embalagem deverá ser executada pela Contratada, de acordo com as instruções dos Fabricantes e sob supervisão técnica de montagem do </w:t>
      </w:r>
      <w:r w:rsidR="0017371E">
        <w:rPr>
          <w:rFonts w:asciiTheme="minorHAnsi" w:hAnsiTheme="minorHAnsi" w:cs="Arial"/>
        </w:rPr>
        <w:t>INSTITUTO BUTANTAN</w:t>
      </w:r>
      <w:r w:rsidRPr="00C21721">
        <w:rPr>
          <w:rFonts w:asciiTheme="minorHAnsi" w:hAnsiTheme="minorHAnsi" w:cs="Arial"/>
        </w:rPr>
        <w:t xml:space="preserve"> e/ou Fornecedores.</w:t>
      </w:r>
    </w:p>
    <w:p w:rsidR="00C21721" w:rsidRPr="00C21721" w:rsidRDefault="00C21721" w:rsidP="00C21721">
      <w:pPr>
        <w:spacing w:after="240"/>
        <w:jc w:val="both"/>
        <w:rPr>
          <w:rFonts w:asciiTheme="minorHAnsi" w:hAnsiTheme="minorHAnsi" w:cs="Arial"/>
        </w:rPr>
      </w:pPr>
      <w:r w:rsidRPr="00C21721">
        <w:rPr>
          <w:rFonts w:asciiTheme="minorHAnsi" w:hAnsiTheme="minorHAnsi" w:cs="Arial"/>
        </w:rPr>
        <w:t>A Contratada deverá tomar as providências para a proteção e estocagem temporária dos materiais em estreita concordância com as cláusulas de garantia dos Fornecedores dos materiais.</w:t>
      </w:r>
    </w:p>
    <w:p w:rsidR="00C21721" w:rsidRPr="00C21721" w:rsidRDefault="00C21721" w:rsidP="00C21721">
      <w:pPr>
        <w:spacing w:after="240"/>
        <w:jc w:val="both"/>
        <w:rPr>
          <w:rFonts w:asciiTheme="minorHAnsi" w:hAnsiTheme="minorHAnsi" w:cs="Arial"/>
        </w:rPr>
      </w:pPr>
      <w:r w:rsidRPr="00C21721">
        <w:rPr>
          <w:rFonts w:asciiTheme="minorHAnsi" w:hAnsiTheme="minorHAnsi" w:cs="Arial"/>
        </w:rPr>
        <w:t>Essa responsabilidade abrange o período desde o momento da retirada do material do almoxarifado, até a aceitação final da instalação pela Fiscalização.</w:t>
      </w:r>
    </w:p>
    <w:p w:rsidR="00C21721" w:rsidRDefault="00C21721" w:rsidP="00C21721">
      <w:pPr>
        <w:spacing w:after="240"/>
        <w:jc w:val="both"/>
        <w:rPr>
          <w:rFonts w:asciiTheme="minorHAnsi" w:hAnsiTheme="minorHAnsi" w:cs="Arial"/>
        </w:rPr>
      </w:pPr>
      <w:r w:rsidRPr="00C21721">
        <w:rPr>
          <w:rFonts w:asciiTheme="minorHAnsi" w:hAnsiTheme="minorHAnsi" w:cs="Arial"/>
        </w:rPr>
        <w:t xml:space="preserve">Danos ou perdas nos materiais, após aceitação pela Contratada, deverão ser por ela reparados ou substituídos, sem ônus para o </w:t>
      </w:r>
      <w:r w:rsidR="0017371E">
        <w:rPr>
          <w:rFonts w:asciiTheme="minorHAnsi" w:hAnsiTheme="minorHAnsi" w:cs="Arial"/>
        </w:rPr>
        <w:t>INSTITUTO BUTANTAN</w:t>
      </w:r>
      <w:r w:rsidRPr="00C21721">
        <w:rPr>
          <w:rFonts w:asciiTheme="minorHAnsi" w:hAnsiTheme="minorHAnsi" w:cs="Arial"/>
        </w:rPr>
        <w:t xml:space="preserve"> e de acordo com as determinações da Fiscalização.</w:t>
      </w:r>
    </w:p>
    <w:p w:rsidR="00411D93" w:rsidRPr="00C21721" w:rsidRDefault="00411D93" w:rsidP="00411D93">
      <w:pPr>
        <w:jc w:val="both"/>
        <w:rPr>
          <w:rFonts w:asciiTheme="minorHAnsi" w:hAnsiTheme="minorHAnsi" w:cs="Arial"/>
        </w:rPr>
      </w:pPr>
    </w:p>
    <w:p w:rsidR="00324DE6" w:rsidRPr="00B5531F" w:rsidRDefault="00B5531F" w:rsidP="00B5531F">
      <w:pPr>
        <w:pStyle w:val="IB-Subtitulo2"/>
      </w:pPr>
      <w:bookmarkStart w:id="34" w:name="_Toc530656042"/>
      <w:r>
        <w:t>ADEQUAÇÕES</w:t>
      </w:r>
      <w:r w:rsidR="00324DE6" w:rsidRPr="00B5531F">
        <w:t xml:space="preserve"> DE INSTALAÇÕES EXISTENTES</w:t>
      </w:r>
      <w:bookmarkEnd w:id="34"/>
    </w:p>
    <w:p w:rsidR="003258C7" w:rsidRPr="00363A97" w:rsidRDefault="00FD14A2" w:rsidP="00246D42">
      <w:pPr>
        <w:spacing w:after="240"/>
        <w:jc w:val="both"/>
        <w:rPr>
          <w:rFonts w:asciiTheme="minorHAnsi" w:hAnsiTheme="minorHAnsi" w:cs="Arial"/>
        </w:rPr>
      </w:pPr>
      <w:r w:rsidRPr="00363A97">
        <w:rPr>
          <w:rFonts w:asciiTheme="minorHAnsi" w:hAnsiTheme="minorHAnsi" w:cs="Arial"/>
        </w:rPr>
        <w:t>A área que se</w:t>
      </w:r>
      <w:r w:rsidR="00C7656A" w:rsidRPr="00363A97">
        <w:rPr>
          <w:rFonts w:asciiTheme="minorHAnsi" w:hAnsiTheme="minorHAnsi" w:cs="Arial"/>
        </w:rPr>
        <w:t>rá adequada para o Controle de Q</w:t>
      </w:r>
      <w:r w:rsidRPr="00363A97">
        <w:rPr>
          <w:rFonts w:asciiTheme="minorHAnsi" w:hAnsiTheme="minorHAnsi" w:cs="Arial"/>
        </w:rPr>
        <w:t>ualidade, possui várias interferências de infraestruturas de elétrica que deverão ser adequadas a fim de evitar interferências durante a obra.</w:t>
      </w:r>
    </w:p>
    <w:p w:rsidR="00C7656A" w:rsidRPr="00F31737" w:rsidRDefault="00FD14A2" w:rsidP="00F31737">
      <w:pPr>
        <w:spacing w:after="240"/>
        <w:jc w:val="both"/>
        <w:rPr>
          <w:rFonts w:asciiTheme="minorHAnsi" w:hAnsiTheme="minorHAnsi" w:cs="Arial"/>
        </w:rPr>
      </w:pPr>
      <w:r w:rsidRPr="00F31737">
        <w:rPr>
          <w:rFonts w:asciiTheme="minorHAnsi" w:hAnsiTheme="minorHAnsi" w:cs="Arial"/>
        </w:rPr>
        <w:t>A proponente deverá levantar todas as interferências</w:t>
      </w:r>
      <w:r w:rsidR="0067593F" w:rsidRPr="00F31737">
        <w:rPr>
          <w:rFonts w:asciiTheme="minorHAnsi" w:hAnsiTheme="minorHAnsi" w:cs="Arial"/>
        </w:rPr>
        <w:t>, e readequá-las compatibilizando com as novas instalações da área</w:t>
      </w:r>
      <w:r w:rsidR="00B5531F" w:rsidRPr="00F31737">
        <w:rPr>
          <w:rFonts w:asciiTheme="minorHAnsi" w:hAnsiTheme="minorHAnsi" w:cs="Arial"/>
        </w:rPr>
        <w:t>, e conforme orientação da engenharia do Instituto Butantan.</w:t>
      </w:r>
    </w:p>
    <w:p w:rsidR="0067593F" w:rsidRPr="00F31737" w:rsidRDefault="00C7656A" w:rsidP="00F31737">
      <w:pPr>
        <w:jc w:val="center"/>
      </w:pPr>
      <w:r w:rsidRPr="00F31737">
        <w:rPr>
          <w:noProof/>
        </w:rPr>
        <w:lastRenderedPageBreak/>
        <w:drawing>
          <wp:inline distT="0" distB="0" distL="0" distR="0" wp14:anchorId="37C82E6A" wp14:editId="15A960AB">
            <wp:extent cx="2544606" cy="3392805"/>
            <wp:effectExtent l="0" t="0" r="825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18-11-06 at 07.58.10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8825" cy="3451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1737">
        <w:t xml:space="preserve"> </w:t>
      </w:r>
      <w:r w:rsidR="000D3375">
        <w:t xml:space="preserve"> </w:t>
      </w:r>
      <w:r w:rsidR="00F31737">
        <w:t xml:space="preserve"> </w:t>
      </w:r>
      <w:r w:rsidRPr="00F31737">
        <w:rPr>
          <w:noProof/>
        </w:rPr>
        <w:drawing>
          <wp:inline distT="0" distB="0" distL="0" distR="0" wp14:anchorId="1DEE3087" wp14:editId="55C86B8E">
            <wp:extent cx="2549843" cy="3399790"/>
            <wp:effectExtent l="0" t="0" r="317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18-11-06 at 07.58.1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7713" cy="3423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56A" w:rsidRPr="00F31737" w:rsidRDefault="00C7656A" w:rsidP="00F31737">
      <w:pPr>
        <w:jc w:val="center"/>
        <w:rPr>
          <w:rFonts w:asciiTheme="minorHAnsi" w:hAnsiTheme="minorHAnsi" w:cs="Arial"/>
        </w:rPr>
      </w:pPr>
      <w:r w:rsidRPr="00F31737">
        <w:rPr>
          <w:rFonts w:asciiTheme="minorHAnsi" w:hAnsiTheme="minorHAnsi" w:cs="Arial"/>
        </w:rPr>
        <w:t>F</w:t>
      </w:r>
      <w:r w:rsidR="00B5531F" w:rsidRPr="00F31737">
        <w:rPr>
          <w:rFonts w:asciiTheme="minorHAnsi" w:hAnsiTheme="minorHAnsi" w:cs="Arial"/>
        </w:rPr>
        <w:t>oto</w:t>
      </w:r>
      <w:r w:rsidRPr="00F31737">
        <w:rPr>
          <w:rFonts w:asciiTheme="minorHAnsi" w:hAnsiTheme="minorHAnsi" w:cs="Arial"/>
        </w:rPr>
        <w:t xml:space="preserve"> 1 – Interferências identificadas na área onde será adequada para o Controle de Qualidade.</w:t>
      </w:r>
    </w:p>
    <w:p w:rsidR="0067593F" w:rsidRPr="00F31737" w:rsidRDefault="0067593F" w:rsidP="00F31737">
      <w:pPr>
        <w:jc w:val="center"/>
      </w:pPr>
      <w:r w:rsidRPr="00F31737">
        <w:rPr>
          <w:noProof/>
        </w:rPr>
        <w:drawing>
          <wp:inline distT="0" distB="0" distL="0" distR="0" wp14:anchorId="1866CDFC" wp14:editId="3AF8EBD4">
            <wp:extent cx="1821657" cy="2428875"/>
            <wp:effectExtent l="0" t="0" r="762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18-11-06 at 07.58.12 (1)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680" cy="2443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1737">
        <w:t xml:space="preserve">   </w:t>
      </w:r>
      <w:r w:rsidRPr="00F31737">
        <w:rPr>
          <w:noProof/>
        </w:rPr>
        <w:drawing>
          <wp:inline distT="0" distB="0" distL="0" distR="0" wp14:anchorId="7A7BEF17" wp14:editId="7F9045B4">
            <wp:extent cx="3278505" cy="2458795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18-11-06 at 07.58.12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9813" cy="247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56A" w:rsidRDefault="00C7656A" w:rsidP="00F31737">
      <w:pPr>
        <w:jc w:val="center"/>
        <w:rPr>
          <w:rFonts w:asciiTheme="minorHAnsi" w:hAnsiTheme="minorHAnsi" w:cs="Arial"/>
        </w:rPr>
      </w:pPr>
      <w:r w:rsidRPr="00F31737">
        <w:rPr>
          <w:rFonts w:asciiTheme="minorHAnsi" w:hAnsiTheme="minorHAnsi" w:cs="Arial"/>
        </w:rPr>
        <w:t>F</w:t>
      </w:r>
      <w:r w:rsidR="00B5531F" w:rsidRPr="00F31737">
        <w:rPr>
          <w:rFonts w:asciiTheme="minorHAnsi" w:hAnsiTheme="minorHAnsi" w:cs="Arial"/>
        </w:rPr>
        <w:t>oto</w:t>
      </w:r>
      <w:r w:rsidRPr="00F31737">
        <w:rPr>
          <w:rFonts w:asciiTheme="minorHAnsi" w:hAnsiTheme="minorHAnsi" w:cs="Arial"/>
        </w:rPr>
        <w:t xml:space="preserve"> 2 – Nobreak e luminárias identificadas na área onde será adequada para o Controle de Qualidade.</w:t>
      </w:r>
    </w:p>
    <w:p w:rsidR="00411D93" w:rsidRDefault="00411D93" w:rsidP="00557CBC">
      <w:pPr>
        <w:jc w:val="both"/>
        <w:rPr>
          <w:rFonts w:asciiTheme="minorHAnsi" w:hAnsiTheme="minorHAnsi" w:cs="Arial"/>
        </w:rPr>
      </w:pPr>
    </w:p>
    <w:p w:rsidR="00557CBC" w:rsidRDefault="00246D42" w:rsidP="00557CBC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Para a adequação d</w:t>
      </w:r>
      <w:r w:rsidR="00557CBC">
        <w:rPr>
          <w:rFonts w:asciiTheme="minorHAnsi" w:hAnsiTheme="minorHAnsi" w:cs="Arial"/>
        </w:rPr>
        <w:t xml:space="preserve">as salas 41-1231 e 41-1234 deve ser prevista a retirada de toda a infraestrutura </w:t>
      </w:r>
      <w:r>
        <w:rPr>
          <w:rFonts w:asciiTheme="minorHAnsi" w:hAnsiTheme="minorHAnsi" w:cs="Arial"/>
        </w:rPr>
        <w:t xml:space="preserve">de </w:t>
      </w:r>
      <w:r w:rsidR="00557CBC">
        <w:rPr>
          <w:rFonts w:asciiTheme="minorHAnsi" w:hAnsiTheme="minorHAnsi" w:cs="Arial"/>
        </w:rPr>
        <w:t>elétrica</w:t>
      </w:r>
      <w:r>
        <w:rPr>
          <w:rFonts w:asciiTheme="minorHAnsi" w:hAnsiTheme="minorHAnsi" w:cs="Arial"/>
        </w:rPr>
        <w:t>.</w:t>
      </w:r>
      <w:r w:rsidR="00557CBC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P</w:t>
      </w:r>
      <w:r w:rsidR="00557CBC">
        <w:rPr>
          <w:rFonts w:asciiTheme="minorHAnsi" w:hAnsiTheme="minorHAnsi" w:cs="Arial"/>
        </w:rPr>
        <w:t>osteriormente</w:t>
      </w:r>
      <w:r>
        <w:rPr>
          <w:rFonts w:asciiTheme="minorHAnsi" w:hAnsiTheme="minorHAnsi" w:cs="Arial"/>
        </w:rPr>
        <w:t>, deverá</w:t>
      </w:r>
      <w:r w:rsidR="00557CBC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ser previsto pela proponente os serviços de novas instalações de elétrica</w:t>
      </w:r>
      <w:r w:rsidR="00557CBC">
        <w:rPr>
          <w:rFonts w:asciiTheme="minorHAnsi" w:hAnsiTheme="minorHAnsi" w:cs="Arial"/>
        </w:rPr>
        <w:t xml:space="preserve"> conforme novo </w:t>
      </w:r>
      <w:r>
        <w:rPr>
          <w:rFonts w:asciiTheme="minorHAnsi" w:hAnsiTheme="minorHAnsi" w:cs="Arial"/>
        </w:rPr>
        <w:t>posicionamento dos equipamentos no layout.</w:t>
      </w:r>
    </w:p>
    <w:p w:rsidR="0094420C" w:rsidRDefault="0094420C" w:rsidP="00557CBC">
      <w:pPr>
        <w:jc w:val="both"/>
        <w:rPr>
          <w:rFonts w:asciiTheme="minorHAnsi" w:hAnsiTheme="minorHAnsi" w:cs="Arial"/>
        </w:rPr>
      </w:pPr>
    </w:p>
    <w:p w:rsidR="0094420C" w:rsidRDefault="0094420C" w:rsidP="00557CBC">
      <w:pPr>
        <w:jc w:val="both"/>
        <w:rPr>
          <w:rFonts w:asciiTheme="minorHAnsi" w:hAnsiTheme="minorHAnsi" w:cs="Arial"/>
        </w:rPr>
      </w:pPr>
    </w:p>
    <w:p w:rsidR="0094420C" w:rsidRDefault="0094420C" w:rsidP="00557CBC">
      <w:pPr>
        <w:jc w:val="both"/>
        <w:rPr>
          <w:rFonts w:asciiTheme="minorHAnsi" w:hAnsiTheme="minorHAnsi" w:cs="Arial"/>
        </w:rPr>
      </w:pPr>
    </w:p>
    <w:p w:rsidR="0094420C" w:rsidRDefault="0094420C" w:rsidP="00557CBC">
      <w:pPr>
        <w:jc w:val="both"/>
        <w:rPr>
          <w:rFonts w:asciiTheme="minorHAnsi" w:hAnsiTheme="minorHAnsi" w:cs="Arial"/>
        </w:rPr>
      </w:pPr>
    </w:p>
    <w:p w:rsidR="0094420C" w:rsidRDefault="0094420C" w:rsidP="00557CBC">
      <w:pPr>
        <w:jc w:val="both"/>
        <w:rPr>
          <w:rFonts w:asciiTheme="minorHAnsi" w:hAnsiTheme="minorHAnsi" w:cs="Arial"/>
        </w:rPr>
      </w:pPr>
    </w:p>
    <w:p w:rsidR="0094420C" w:rsidRDefault="0094420C" w:rsidP="00557CBC">
      <w:pPr>
        <w:jc w:val="both"/>
        <w:rPr>
          <w:rFonts w:asciiTheme="minorHAnsi" w:hAnsiTheme="minorHAnsi" w:cs="Arial"/>
        </w:rPr>
      </w:pPr>
    </w:p>
    <w:p w:rsidR="00557CBC" w:rsidRDefault="00557CBC" w:rsidP="00F31737">
      <w:pPr>
        <w:rPr>
          <w:rFonts w:asciiTheme="minorHAnsi" w:hAnsiTheme="minorHAnsi" w:cs="Arial"/>
        </w:rPr>
      </w:pPr>
    </w:p>
    <w:p w:rsidR="00081E92" w:rsidRDefault="00081E92" w:rsidP="006D061D">
      <w:pPr>
        <w:pStyle w:val="IB-Subtitulo2"/>
      </w:pPr>
      <w:bookmarkStart w:id="35" w:name="_Toc530656043"/>
      <w:r>
        <w:lastRenderedPageBreak/>
        <w:t>INSTALAÇÕES DE FORÇA E COMANDO</w:t>
      </w:r>
      <w:bookmarkEnd w:id="35"/>
    </w:p>
    <w:p w:rsidR="00F7668B" w:rsidRPr="00F7668B" w:rsidRDefault="00DF1B20" w:rsidP="00B5531F">
      <w:pPr>
        <w:pStyle w:val="IB-Subtitulo2"/>
        <w:numPr>
          <w:ilvl w:val="3"/>
          <w:numId w:val="19"/>
        </w:numPr>
      </w:pPr>
      <w:bookmarkStart w:id="36" w:name="_Toc522084073"/>
      <w:bookmarkStart w:id="37" w:name="_Toc529256044"/>
      <w:bookmarkStart w:id="38" w:name="_Toc529969750"/>
      <w:bookmarkStart w:id="39" w:name="_Toc530656044"/>
      <w:r>
        <w:t>INSTALAÇÃO D</w:t>
      </w:r>
      <w:r w:rsidR="003554F1">
        <w:t>O</w:t>
      </w:r>
      <w:r>
        <w:t xml:space="preserve"> </w:t>
      </w:r>
      <w:r w:rsidR="003554F1">
        <w:t>Q</w:t>
      </w:r>
      <w:r w:rsidR="00BB1289">
        <w:t>L</w:t>
      </w:r>
      <w:r w:rsidR="00477008">
        <w:t>F</w:t>
      </w:r>
      <w:r w:rsidR="004C08BD">
        <w:t>01</w:t>
      </w:r>
      <w:r w:rsidR="003554F1">
        <w:t>-</w:t>
      </w:r>
      <w:r w:rsidR="00477008">
        <w:t>0</w:t>
      </w:r>
      <w:r w:rsidR="004C08BD">
        <w:t>4104</w:t>
      </w:r>
      <w:r w:rsidR="003554F1">
        <w:t>-1000</w:t>
      </w:r>
      <w:bookmarkEnd w:id="36"/>
      <w:bookmarkEnd w:id="37"/>
      <w:bookmarkEnd w:id="38"/>
      <w:bookmarkEnd w:id="39"/>
    </w:p>
    <w:p w:rsidR="00344C34" w:rsidRDefault="00344C34" w:rsidP="00246D42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É escopo da contratada a instalação do Q</w:t>
      </w:r>
      <w:r w:rsidR="008A72CE">
        <w:rPr>
          <w:rFonts w:asciiTheme="minorHAnsi" w:hAnsiTheme="minorHAnsi" w:cs="Arial"/>
        </w:rPr>
        <w:t>LF</w:t>
      </w:r>
      <w:r w:rsidR="004C08BD">
        <w:rPr>
          <w:rFonts w:asciiTheme="minorHAnsi" w:hAnsiTheme="minorHAnsi" w:cs="Arial"/>
        </w:rPr>
        <w:t>01</w:t>
      </w:r>
      <w:r>
        <w:rPr>
          <w:rFonts w:asciiTheme="minorHAnsi" w:hAnsiTheme="minorHAnsi" w:cs="Arial"/>
        </w:rPr>
        <w:t>-</w:t>
      </w:r>
      <w:r w:rsidR="008A72CE">
        <w:rPr>
          <w:rFonts w:asciiTheme="minorHAnsi" w:hAnsiTheme="minorHAnsi" w:cs="Arial"/>
        </w:rPr>
        <w:t>0</w:t>
      </w:r>
      <w:r w:rsidR="004C08BD">
        <w:rPr>
          <w:rFonts w:asciiTheme="minorHAnsi" w:hAnsiTheme="minorHAnsi" w:cs="Arial"/>
        </w:rPr>
        <w:t>4104</w:t>
      </w:r>
      <w:r>
        <w:rPr>
          <w:rFonts w:asciiTheme="minorHAnsi" w:hAnsiTheme="minorHAnsi" w:cs="Arial"/>
        </w:rPr>
        <w:t>-1000</w:t>
      </w:r>
      <w:r w:rsidR="008A72CE">
        <w:rPr>
          <w:rFonts w:asciiTheme="minorHAnsi" w:hAnsiTheme="minorHAnsi" w:cs="Arial"/>
        </w:rPr>
        <w:t xml:space="preserve"> conforme indicado no layout de força</w:t>
      </w:r>
      <w:r>
        <w:rPr>
          <w:rFonts w:asciiTheme="minorHAnsi" w:hAnsiTheme="minorHAnsi" w:cs="Arial"/>
        </w:rPr>
        <w:t xml:space="preserve">. O </w:t>
      </w:r>
      <w:r w:rsidR="008A72CE">
        <w:rPr>
          <w:rFonts w:asciiTheme="minorHAnsi" w:hAnsiTheme="minorHAnsi" w:cs="Arial"/>
        </w:rPr>
        <w:t xml:space="preserve">QLF01-04104-1000 irá substituir o </w:t>
      </w:r>
      <w:r>
        <w:rPr>
          <w:rFonts w:asciiTheme="minorHAnsi" w:hAnsiTheme="minorHAnsi" w:cs="Arial"/>
        </w:rPr>
        <w:t>pain</w:t>
      </w:r>
      <w:r w:rsidR="008A72CE">
        <w:rPr>
          <w:rFonts w:asciiTheme="minorHAnsi" w:hAnsiTheme="minorHAnsi" w:cs="Arial"/>
        </w:rPr>
        <w:t>el</w:t>
      </w:r>
      <w:r>
        <w:rPr>
          <w:rFonts w:asciiTheme="minorHAnsi" w:hAnsiTheme="minorHAnsi" w:cs="Arial"/>
        </w:rPr>
        <w:t xml:space="preserve"> </w:t>
      </w:r>
      <w:r w:rsidR="008A72CE">
        <w:rPr>
          <w:rFonts w:asciiTheme="minorHAnsi" w:hAnsiTheme="minorHAnsi" w:cs="Arial"/>
        </w:rPr>
        <w:t>existente (</w:t>
      </w:r>
      <w:r w:rsidR="00AB4576">
        <w:rPr>
          <w:rFonts w:asciiTheme="minorHAnsi" w:hAnsiTheme="minorHAnsi" w:cs="Arial"/>
        </w:rPr>
        <w:t>ver F</w:t>
      </w:r>
      <w:r w:rsidR="00F73AA1">
        <w:rPr>
          <w:rFonts w:asciiTheme="minorHAnsi" w:hAnsiTheme="minorHAnsi" w:cs="Arial"/>
        </w:rPr>
        <w:t>oto 3</w:t>
      </w:r>
      <w:r w:rsidR="008A72CE">
        <w:rPr>
          <w:rFonts w:asciiTheme="minorHAnsi" w:hAnsiTheme="minorHAnsi" w:cs="Arial"/>
        </w:rPr>
        <w:t>)</w:t>
      </w:r>
      <w:r>
        <w:rPr>
          <w:rFonts w:asciiTheme="minorHAnsi" w:hAnsiTheme="minorHAnsi" w:cs="Arial"/>
        </w:rPr>
        <w:t>, que atualmente se encontra instalado e em funcionamento.</w:t>
      </w:r>
      <w:r w:rsidR="00557CBC">
        <w:rPr>
          <w:rFonts w:asciiTheme="minorHAnsi" w:hAnsiTheme="minorHAnsi" w:cs="Arial"/>
        </w:rPr>
        <w:t xml:space="preserve"> </w:t>
      </w:r>
    </w:p>
    <w:p w:rsidR="008A72CE" w:rsidRDefault="008A72CE" w:rsidP="000D3375">
      <w:pPr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  <w:noProof/>
        </w:rPr>
        <w:drawing>
          <wp:inline distT="0" distB="0" distL="0" distR="0">
            <wp:extent cx="1869379" cy="263271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170315_151802526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04" r="24357"/>
                    <a:stretch/>
                  </pic:blipFill>
                  <pic:spPr bwMode="auto">
                    <a:xfrm>
                      <a:off x="0" y="0"/>
                      <a:ext cx="1878036" cy="2644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64053">
        <w:rPr>
          <w:rFonts w:asciiTheme="minorHAnsi" w:hAnsiTheme="minorHAnsi" w:cs="Arial"/>
        </w:rPr>
        <w:t xml:space="preserve">     </w:t>
      </w:r>
      <w:r w:rsidR="00364053">
        <w:rPr>
          <w:rFonts w:asciiTheme="minorHAnsi" w:hAnsiTheme="minorHAnsi" w:cs="Arial"/>
          <w:noProof/>
        </w:rPr>
        <w:drawing>
          <wp:inline distT="0" distB="0" distL="0" distR="0">
            <wp:extent cx="1781175" cy="2636901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sta Forntal do painel.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862"/>
                    <a:stretch/>
                  </pic:blipFill>
                  <pic:spPr bwMode="auto">
                    <a:xfrm>
                      <a:off x="0" y="0"/>
                      <a:ext cx="1854911" cy="2746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72CE" w:rsidRDefault="00B5531F" w:rsidP="008A72CE">
      <w:pPr>
        <w:spacing w:after="240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Foto 3</w:t>
      </w:r>
      <w:r w:rsidR="008A72CE">
        <w:rPr>
          <w:rFonts w:asciiTheme="minorHAnsi" w:hAnsiTheme="minorHAnsi" w:cs="Arial"/>
        </w:rPr>
        <w:t xml:space="preserve"> – Painel existente que deverá ser substituído pelo QLF01-04104-1000.</w:t>
      </w:r>
    </w:p>
    <w:p w:rsidR="008E7127" w:rsidRDefault="00557CBC" w:rsidP="000D3375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Faz parte do escopo da contratada a remoção do painel existente.</w:t>
      </w:r>
      <w:r w:rsidR="00DF6671">
        <w:rPr>
          <w:rFonts w:asciiTheme="minorHAnsi" w:hAnsiTheme="minorHAnsi" w:cs="Arial"/>
        </w:rPr>
        <w:t xml:space="preserve"> T</w:t>
      </w:r>
      <w:r w:rsidR="008A72CE">
        <w:rPr>
          <w:rFonts w:asciiTheme="minorHAnsi" w:hAnsiTheme="minorHAnsi" w:cs="Arial"/>
        </w:rPr>
        <w:t>odos os circuitos instalados no</w:t>
      </w:r>
      <w:r w:rsidR="00344C34">
        <w:rPr>
          <w:rFonts w:asciiTheme="minorHAnsi" w:hAnsiTheme="minorHAnsi" w:cs="Arial"/>
        </w:rPr>
        <w:t xml:space="preserve"> pain</w:t>
      </w:r>
      <w:r w:rsidR="008A72CE">
        <w:rPr>
          <w:rFonts w:asciiTheme="minorHAnsi" w:hAnsiTheme="minorHAnsi" w:cs="Arial"/>
        </w:rPr>
        <w:t>el</w:t>
      </w:r>
      <w:r w:rsidR="00344C34">
        <w:rPr>
          <w:rFonts w:asciiTheme="minorHAnsi" w:hAnsiTheme="minorHAnsi" w:cs="Arial"/>
        </w:rPr>
        <w:t xml:space="preserve"> elétrico citado anteriormente, deverão ser </w:t>
      </w:r>
      <w:r w:rsidR="008A72CE">
        <w:rPr>
          <w:rFonts w:asciiTheme="minorHAnsi" w:hAnsiTheme="minorHAnsi" w:cs="Arial"/>
        </w:rPr>
        <w:t>des</w:t>
      </w:r>
      <w:r w:rsidR="00344C34">
        <w:rPr>
          <w:rFonts w:asciiTheme="minorHAnsi" w:hAnsiTheme="minorHAnsi" w:cs="Arial"/>
        </w:rPr>
        <w:t xml:space="preserve">conectados </w:t>
      </w:r>
      <w:r w:rsidR="008A72CE">
        <w:rPr>
          <w:rFonts w:asciiTheme="minorHAnsi" w:hAnsiTheme="minorHAnsi" w:cs="Arial"/>
        </w:rPr>
        <w:t>do painel existente e reconectado</w:t>
      </w:r>
      <w:r w:rsidR="00165D71">
        <w:rPr>
          <w:rFonts w:asciiTheme="minorHAnsi" w:hAnsiTheme="minorHAnsi" w:cs="Arial"/>
        </w:rPr>
        <w:t>s</w:t>
      </w:r>
      <w:r w:rsidR="008A72CE">
        <w:rPr>
          <w:rFonts w:asciiTheme="minorHAnsi" w:hAnsiTheme="minorHAnsi" w:cs="Arial"/>
        </w:rPr>
        <w:t xml:space="preserve"> </w:t>
      </w:r>
      <w:r w:rsidR="00344C34">
        <w:rPr>
          <w:rFonts w:asciiTheme="minorHAnsi" w:hAnsiTheme="minorHAnsi" w:cs="Arial"/>
        </w:rPr>
        <w:t xml:space="preserve">no </w:t>
      </w:r>
      <w:r w:rsidR="008A72CE">
        <w:rPr>
          <w:rFonts w:asciiTheme="minorHAnsi" w:hAnsiTheme="minorHAnsi" w:cs="Arial"/>
        </w:rPr>
        <w:t>QLF01-04104-1000</w:t>
      </w:r>
      <w:r w:rsidR="00344C34">
        <w:rPr>
          <w:rFonts w:asciiTheme="minorHAnsi" w:hAnsiTheme="minorHAnsi" w:cs="Arial"/>
        </w:rPr>
        <w:t>.</w:t>
      </w:r>
      <w:r w:rsidR="000D3375">
        <w:rPr>
          <w:rFonts w:asciiTheme="minorHAnsi" w:hAnsiTheme="minorHAnsi" w:cs="Arial"/>
        </w:rPr>
        <w:t xml:space="preserve"> </w:t>
      </w:r>
      <w:r w:rsidR="008E7127">
        <w:rPr>
          <w:rFonts w:asciiTheme="minorHAnsi" w:hAnsiTheme="minorHAnsi" w:cs="Arial"/>
        </w:rPr>
        <w:t>Para isto a infraestrutura existente deverá ser re</w:t>
      </w:r>
      <w:r w:rsidR="00165D71">
        <w:rPr>
          <w:rFonts w:asciiTheme="minorHAnsi" w:hAnsiTheme="minorHAnsi" w:cs="Arial"/>
        </w:rPr>
        <w:t>a</w:t>
      </w:r>
      <w:r w:rsidR="00BA4BEA">
        <w:rPr>
          <w:rFonts w:asciiTheme="minorHAnsi" w:hAnsiTheme="minorHAnsi" w:cs="Arial"/>
        </w:rPr>
        <w:t>dequada onde o</w:t>
      </w:r>
      <w:r w:rsidR="00165D71">
        <w:rPr>
          <w:rFonts w:asciiTheme="minorHAnsi" w:hAnsiTheme="minorHAnsi" w:cs="Arial"/>
        </w:rPr>
        <w:t xml:space="preserve">s cabos de entrada e saída </w:t>
      </w:r>
      <w:r w:rsidR="00BA4BEA">
        <w:rPr>
          <w:rFonts w:asciiTheme="minorHAnsi" w:hAnsiTheme="minorHAnsi" w:cs="Arial"/>
        </w:rPr>
        <w:t xml:space="preserve">(ver foto 4) </w:t>
      </w:r>
      <w:r w:rsidR="00165D71">
        <w:rPr>
          <w:rFonts w:asciiTheme="minorHAnsi" w:hAnsiTheme="minorHAnsi" w:cs="Arial"/>
        </w:rPr>
        <w:t>do painel deverão</w:t>
      </w:r>
      <w:r w:rsidR="00BA4BEA">
        <w:rPr>
          <w:rFonts w:asciiTheme="minorHAnsi" w:hAnsiTheme="minorHAnsi" w:cs="Arial"/>
        </w:rPr>
        <w:t xml:space="preserve"> ser instalados em eletrocalhas, conforme indicado no layout de força.</w:t>
      </w:r>
    </w:p>
    <w:p w:rsidR="00165D71" w:rsidRDefault="000D3375" w:rsidP="000D3375">
      <w:pPr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  <w:noProof/>
        </w:rPr>
        <w:drawing>
          <wp:inline distT="0" distB="0" distL="0" distR="0">
            <wp:extent cx="3081123" cy="2310765"/>
            <wp:effectExtent l="0" t="0" r="508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080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2073" cy="2333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="Arial"/>
        </w:rPr>
        <w:t xml:space="preserve">     </w:t>
      </w:r>
      <w:r>
        <w:rPr>
          <w:rFonts w:asciiTheme="minorHAnsi" w:hAnsiTheme="minorHAnsi" w:cs="Arial"/>
          <w:noProof/>
        </w:rPr>
        <w:drawing>
          <wp:inline distT="0" distB="0" distL="0" distR="0">
            <wp:extent cx="1733550" cy="231140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080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5402" cy="2327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3375" w:rsidRDefault="000D3375" w:rsidP="000D3375">
      <w:pPr>
        <w:spacing w:after="240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Foto 4 – Eletrodutos de entrada e saída do painel serão substituídos por eletrocalhas. </w:t>
      </w:r>
    </w:p>
    <w:p w:rsidR="008309FF" w:rsidRPr="008309FF" w:rsidRDefault="00344C34" w:rsidP="00B81313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Além dos circuitos existentes, </w:t>
      </w:r>
      <w:r w:rsidR="008A72CE">
        <w:rPr>
          <w:rFonts w:asciiTheme="minorHAnsi" w:hAnsiTheme="minorHAnsi" w:cs="Arial"/>
        </w:rPr>
        <w:t xml:space="preserve">será necessário a saída de </w:t>
      </w:r>
      <w:r>
        <w:rPr>
          <w:rFonts w:asciiTheme="minorHAnsi" w:hAnsiTheme="minorHAnsi" w:cs="Arial"/>
        </w:rPr>
        <w:t xml:space="preserve">novos </w:t>
      </w:r>
      <w:r w:rsidR="00383AE5">
        <w:rPr>
          <w:rFonts w:asciiTheme="minorHAnsi" w:hAnsiTheme="minorHAnsi" w:cs="Arial"/>
        </w:rPr>
        <w:t xml:space="preserve">circuitos </w:t>
      </w:r>
      <w:r w:rsidR="00B77D81">
        <w:rPr>
          <w:rFonts w:asciiTheme="minorHAnsi" w:hAnsiTheme="minorHAnsi" w:cs="Arial"/>
        </w:rPr>
        <w:t>do QLF01-04104-1000 que serão</w:t>
      </w:r>
      <w:r w:rsidR="00E424F7">
        <w:rPr>
          <w:rFonts w:asciiTheme="minorHAnsi" w:hAnsiTheme="minorHAnsi" w:cs="Arial"/>
        </w:rPr>
        <w:t xml:space="preserve"> </w:t>
      </w:r>
      <w:r w:rsidR="00A8503A" w:rsidRPr="008309FF">
        <w:rPr>
          <w:rFonts w:asciiTheme="minorHAnsi" w:hAnsiTheme="minorHAnsi" w:cs="Arial"/>
        </w:rPr>
        <w:t>vinculado</w:t>
      </w:r>
      <w:r w:rsidR="00E424F7">
        <w:rPr>
          <w:rFonts w:asciiTheme="minorHAnsi" w:hAnsiTheme="minorHAnsi" w:cs="Arial"/>
        </w:rPr>
        <w:t>s</w:t>
      </w:r>
      <w:r w:rsidR="00A8503A" w:rsidRPr="008309FF">
        <w:rPr>
          <w:rFonts w:asciiTheme="minorHAnsi" w:hAnsiTheme="minorHAnsi" w:cs="Arial"/>
        </w:rPr>
        <w:t xml:space="preserve"> aos painéis do si</w:t>
      </w:r>
      <w:r w:rsidR="008309FF" w:rsidRPr="008309FF">
        <w:rPr>
          <w:rFonts w:asciiTheme="minorHAnsi" w:hAnsiTheme="minorHAnsi" w:cs="Arial"/>
        </w:rPr>
        <w:t>stema de HVAC</w:t>
      </w:r>
      <w:r w:rsidR="0096766B">
        <w:rPr>
          <w:rFonts w:asciiTheme="minorHAnsi" w:hAnsiTheme="minorHAnsi" w:cs="Arial"/>
        </w:rPr>
        <w:t xml:space="preserve">, </w:t>
      </w:r>
      <w:r w:rsidR="008A72CE">
        <w:rPr>
          <w:rFonts w:asciiTheme="minorHAnsi" w:hAnsiTheme="minorHAnsi" w:cs="Arial"/>
        </w:rPr>
        <w:t>circuitos de iluminação e tomadas</w:t>
      </w:r>
      <w:r w:rsidR="00557CBC">
        <w:rPr>
          <w:rFonts w:asciiTheme="minorHAnsi" w:hAnsiTheme="minorHAnsi" w:cs="Arial"/>
        </w:rPr>
        <w:t>. Para maiores detalhes ver o Diagrama trifilar - QLF01-4104-1000 – DI-04104-PB-DE-EL-0006.</w:t>
      </w:r>
    </w:p>
    <w:p w:rsidR="005618C5" w:rsidRPr="00FF2825" w:rsidRDefault="005618C5" w:rsidP="005618C5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lastRenderedPageBreak/>
        <w:t>Todos os circuit</w:t>
      </w:r>
      <w:r w:rsidR="00165D71">
        <w:rPr>
          <w:rFonts w:asciiTheme="minorHAnsi" w:hAnsiTheme="minorHAnsi" w:cs="Arial"/>
        </w:rPr>
        <w:t>os elétricos que fazem parte do</w:t>
      </w:r>
      <w:r>
        <w:rPr>
          <w:rFonts w:asciiTheme="minorHAnsi" w:hAnsiTheme="minorHAnsi" w:cs="Arial"/>
        </w:rPr>
        <w:t xml:space="preserve"> painel elétrico citado acima deverão ser instalados e </w:t>
      </w:r>
      <w:r w:rsidRPr="00FF2825">
        <w:rPr>
          <w:rFonts w:asciiTheme="minorHAnsi" w:hAnsiTheme="minorHAnsi" w:cs="Arial"/>
        </w:rPr>
        <w:t>entreg</w:t>
      </w:r>
      <w:r>
        <w:rPr>
          <w:rFonts w:asciiTheme="minorHAnsi" w:hAnsiTheme="minorHAnsi" w:cs="Arial"/>
        </w:rPr>
        <w:t>ues</w:t>
      </w:r>
      <w:r w:rsidRPr="00FF2825">
        <w:rPr>
          <w:rFonts w:asciiTheme="minorHAnsi" w:hAnsiTheme="minorHAnsi" w:cs="Arial"/>
        </w:rPr>
        <w:t xml:space="preserve"> operando corretamente, devidamente testados e em perfeitas condições de funcionamento.</w:t>
      </w:r>
    </w:p>
    <w:p w:rsidR="005618C5" w:rsidRPr="00F67094" w:rsidRDefault="005618C5" w:rsidP="005618C5">
      <w:pPr>
        <w:spacing w:after="240"/>
        <w:jc w:val="both"/>
        <w:rPr>
          <w:rFonts w:asciiTheme="minorHAnsi" w:hAnsiTheme="minorHAnsi" w:cs="Arial"/>
        </w:rPr>
      </w:pPr>
      <w:r w:rsidRPr="00F67094">
        <w:rPr>
          <w:rFonts w:asciiTheme="minorHAnsi" w:hAnsiTheme="minorHAnsi" w:cs="Arial"/>
        </w:rPr>
        <w:t xml:space="preserve">A Contratada deverá seguir as diretrizes do projeto de </w:t>
      </w:r>
      <w:r>
        <w:rPr>
          <w:rFonts w:asciiTheme="minorHAnsi" w:hAnsiTheme="minorHAnsi" w:cs="Arial"/>
        </w:rPr>
        <w:t>f</w:t>
      </w:r>
      <w:r w:rsidRPr="00F67094">
        <w:rPr>
          <w:rFonts w:asciiTheme="minorHAnsi" w:hAnsiTheme="minorHAnsi" w:cs="Arial"/>
        </w:rPr>
        <w:t>orça, atentando</w:t>
      </w:r>
      <w:r>
        <w:rPr>
          <w:rFonts w:asciiTheme="minorHAnsi" w:hAnsiTheme="minorHAnsi" w:cs="Arial"/>
        </w:rPr>
        <w:t>-se</w:t>
      </w:r>
      <w:r w:rsidRPr="00F67094">
        <w:rPr>
          <w:rFonts w:asciiTheme="minorHAnsi" w:hAnsiTheme="minorHAnsi" w:cs="Arial"/>
        </w:rPr>
        <w:t xml:space="preserve"> aos critérios adotados, normas, especificações e qualquer desvio deverá ser sanado no campo pela montadora, sem custo adicional a Contratante.</w:t>
      </w:r>
    </w:p>
    <w:p w:rsidR="003A211D" w:rsidRDefault="005E6E02" w:rsidP="003A211D">
      <w:pPr>
        <w:spacing w:after="240"/>
        <w:jc w:val="both"/>
        <w:rPr>
          <w:rFonts w:asciiTheme="minorHAnsi" w:hAnsiTheme="minorHAnsi" w:cs="Arial"/>
          <w:szCs w:val="22"/>
        </w:rPr>
      </w:pPr>
      <w:r w:rsidRPr="00FD0FD2">
        <w:rPr>
          <w:rFonts w:asciiTheme="minorHAnsi" w:hAnsiTheme="minorHAnsi" w:cs="Arial"/>
          <w:b/>
          <w:szCs w:val="22"/>
        </w:rPr>
        <w:t>NOTA:</w:t>
      </w:r>
      <w:r>
        <w:rPr>
          <w:rFonts w:asciiTheme="minorHAnsi" w:hAnsiTheme="minorHAnsi" w:cs="Arial"/>
          <w:szCs w:val="22"/>
        </w:rPr>
        <w:t xml:space="preserve"> O painel</w:t>
      </w:r>
      <w:r w:rsidR="003A211D">
        <w:rPr>
          <w:rFonts w:asciiTheme="minorHAnsi" w:hAnsiTheme="minorHAnsi" w:cs="Arial"/>
          <w:szCs w:val="22"/>
        </w:rPr>
        <w:t xml:space="preserve"> existente encontra-se </w:t>
      </w:r>
      <w:r>
        <w:rPr>
          <w:rFonts w:asciiTheme="minorHAnsi" w:hAnsiTheme="minorHAnsi" w:cs="Arial"/>
          <w:szCs w:val="22"/>
        </w:rPr>
        <w:t>energizado e atendendo áreas produtivas no prédio</w:t>
      </w:r>
      <w:r w:rsidR="003A211D">
        <w:rPr>
          <w:rFonts w:asciiTheme="minorHAnsi" w:hAnsiTheme="minorHAnsi" w:cs="Arial"/>
          <w:szCs w:val="22"/>
        </w:rPr>
        <w:t>, para qualquer intervenção nest</w:t>
      </w:r>
      <w:r>
        <w:rPr>
          <w:rFonts w:asciiTheme="minorHAnsi" w:hAnsiTheme="minorHAnsi" w:cs="Arial"/>
          <w:szCs w:val="22"/>
        </w:rPr>
        <w:t>e</w:t>
      </w:r>
      <w:r w:rsidR="003A211D">
        <w:rPr>
          <w:rFonts w:asciiTheme="minorHAnsi" w:hAnsiTheme="minorHAnsi" w:cs="Arial"/>
          <w:szCs w:val="22"/>
        </w:rPr>
        <w:t>, a PROPONENTE deverá solicitar uma data para a engenharia do INSTITUTO BUTANTAN com antecedência. A engenharia do INSTITUTO BUTANTAN programará em concordância com as áreas produtivas atendidas</w:t>
      </w:r>
      <w:r>
        <w:rPr>
          <w:rFonts w:asciiTheme="minorHAnsi" w:hAnsiTheme="minorHAnsi" w:cs="Arial"/>
          <w:szCs w:val="22"/>
        </w:rPr>
        <w:t xml:space="preserve"> por este painel</w:t>
      </w:r>
      <w:r w:rsidR="003A211D">
        <w:rPr>
          <w:rFonts w:asciiTheme="minorHAnsi" w:hAnsiTheme="minorHAnsi" w:cs="Arial"/>
          <w:szCs w:val="22"/>
        </w:rPr>
        <w:t>. Não devem ser descartados trabalhos aos fins de semana ou fora de horário comercial.</w:t>
      </w:r>
    </w:p>
    <w:p w:rsidR="00BB1289" w:rsidRPr="00F7668B" w:rsidRDefault="00BB1289" w:rsidP="00862C58">
      <w:pPr>
        <w:pStyle w:val="IB-Subtitulo2"/>
        <w:numPr>
          <w:ilvl w:val="3"/>
          <w:numId w:val="19"/>
        </w:numPr>
      </w:pPr>
      <w:bookmarkStart w:id="40" w:name="_Toc529969751"/>
      <w:bookmarkStart w:id="41" w:name="_Toc530656045"/>
      <w:r>
        <w:t>INSTALAÇÃO DO PAINEL</w:t>
      </w:r>
      <w:r w:rsidR="00411D93">
        <w:t xml:space="preserve"> DE</w:t>
      </w:r>
      <w:r>
        <w:t xml:space="preserve"> </w:t>
      </w:r>
      <w:bookmarkEnd w:id="40"/>
      <w:r w:rsidR="00411D93">
        <w:t>MONITORAMENTO</w:t>
      </w:r>
      <w:r w:rsidR="003061EB">
        <w:t xml:space="preserve"> - MONIT01-04104-1000</w:t>
      </w:r>
      <w:bookmarkEnd w:id="41"/>
    </w:p>
    <w:p w:rsidR="00411D93" w:rsidRPr="00411D93" w:rsidRDefault="00411D93" w:rsidP="00411D93">
      <w:pPr>
        <w:spacing w:after="240"/>
        <w:jc w:val="both"/>
        <w:rPr>
          <w:rFonts w:asciiTheme="minorHAnsi" w:hAnsiTheme="minorHAnsi" w:cs="Arial"/>
        </w:rPr>
      </w:pPr>
      <w:r w:rsidRPr="00411D93">
        <w:rPr>
          <w:rFonts w:asciiTheme="minorHAnsi" w:hAnsiTheme="minorHAnsi" w:cs="Arial"/>
        </w:rPr>
        <w:t>Este painel será instalado na sala 41-1260 – Área comum do Laboratório Controle de Qualidade - P41.</w:t>
      </w:r>
    </w:p>
    <w:p w:rsidR="00411D93" w:rsidRDefault="00411D93" w:rsidP="00411D93">
      <w:pPr>
        <w:spacing w:after="240"/>
        <w:jc w:val="both"/>
        <w:rPr>
          <w:rFonts w:asciiTheme="minorHAnsi" w:hAnsiTheme="minorHAnsi" w:cs="Arial"/>
        </w:rPr>
      </w:pPr>
      <w:r w:rsidRPr="00411D93">
        <w:rPr>
          <w:rFonts w:asciiTheme="minorHAnsi" w:hAnsiTheme="minorHAnsi" w:cs="Arial"/>
        </w:rPr>
        <w:t xml:space="preserve">É de responsabilidade da PROPONENTE </w:t>
      </w:r>
      <w:r>
        <w:rPr>
          <w:rFonts w:asciiTheme="minorHAnsi" w:hAnsiTheme="minorHAnsi" w:cs="Arial"/>
        </w:rPr>
        <w:t xml:space="preserve">a instalação do painel de </w:t>
      </w:r>
      <w:r w:rsidRPr="00411D93">
        <w:rPr>
          <w:rFonts w:asciiTheme="minorHAnsi" w:hAnsiTheme="minorHAnsi" w:cs="Arial"/>
        </w:rPr>
        <w:t>mon</w:t>
      </w:r>
      <w:r>
        <w:rPr>
          <w:rFonts w:asciiTheme="minorHAnsi" w:hAnsiTheme="minorHAnsi" w:cs="Arial"/>
        </w:rPr>
        <w:t>itoramento</w:t>
      </w:r>
      <w:r w:rsidRPr="00411D93">
        <w:rPr>
          <w:rFonts w:asciiTheme="minorHAnsi" w:hAnsiTheme="minorHAnsi" w:cs="Arial"/>
        </w:rPr>
        <w:t xml:space="preserve">, com todas as proteções elétricas devidas e toda </w:t>
      </w:r>
      <w:r>
        <w:rPr>
          <w:rFonts w:asciiTheme="minorHAnsi" w:hAnsiTheme="minorHAnsi" w:cs="Arial"/>
        </w:rPr>
        <w:t xml:space="preserve">a </w:t>
      </w:r>
      <w:r w:rsidRPr="00411D93">
        <w:rPr>
          <w:rFonts w:asciiTheme="minorHAnsi" w:hAnsiTheme="minorHAnsi" w:cs="Arial"/>
        </w:rPr>
        <w:t>instalação de infraestrutura envolvida para este trabalho (</w:t>
      </w:r>
      <w:proofErr w:type="spellStart"/>
      <w:r w:rsidRPr="00411D93">
        <w:rPr>
          <w:rFonts w:asciiTheme="minorHAnsi" w:hAnsiTheme="minorHAnsi" w:cs="Arial"/>
        </w:rPr>
        <w:t>Eletrodutos</w:t>
      </w:r>
      <w:proofErr w:type="spellEnd"/>
      <w:r w:rsidRPr="00411D93">
        <w:rPr>
          <w:rFonts w:asciiTheme="minorHAnsi" w:hAnsiTheme="minorHAnsi" w:cs="Arial"/>
        </w:rPr>
        <w:t xml:space="preserve">, </w:t>
      </w:r>
      <w:proofErr w:type="spellStart"/>
      <w:r w:rsidRPr="00411D93">
        <w:rPr>
          <w:rFonts w:asciiTheme="minorHAnsi" w:hAnsiTheme="minorHAnsi" w:cs="Arial"/>
        </w:rPr>
        <w:t>conduletes</w:t>
      </w:r>
      <w:proofErr w:type="spellEnd"/>
      <w:r w:rsidRPr="00411D93">
        <w:rPr>
          <w:rFonts w:asciiTheme="minorHAnsi" w:hAnsiTheme="minorHAnsi" w:cs="Arial"/>
        </w:rPr>
        <w:t xml:space="preserve">, cabos e </w:t>
      </w:r>
      <w:proofErr w:type="spellStart"/>
      <w:r w:rsidRPr="00411D93">
        <w:rPr>
          <w:rFonts w:asciiTheme="minorHAnsi" w:hAnsiTheme="minorHAnsi" w:cs="Arial"/>
        </w:rPr>
        <w:t>conectorização</w:t>
      </w:r>
      <w:proofErr w:type="spellEnd"/>
      <w:r w:rsidRPr="00411D93">
        <w:rPr>
          <w:rFonts w:asciiTheme="minorHAnsi" w:hAnsiTheme="minorHAnsi" w:cs="Arial"/>
        </w:rPr>
        <w:t xml:space="preserve"> de todos os periféricos) a ser executado conforme Layout de distribuição de </w:t>
      </w:r>
      <w:r>
        <w:rPr>
          <w:rFonts w:asciiTheme="minorHAnsi" w:hAnsiTheme="minorHAnsi" w:cs="Arial"/>
        </w:rPr>
        <w:t>tomadas DI-04104-PB-EL-DE-0002.</w:t>
      </w:r>
    </w:p>
    <w:p w:rsidR="00411D93" w:rsidRDefault="00411D93" w:rsidP="00411D93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</w:t>
      </w:r>
      <w:r w:rsidRPr="00411D93">
        <w:rPr>
          <w:rFonts w:asciiTheme="minorHAnsi" w:hAnsiTheme="minorHAnsi" w:cs="Arial"/>
        </w:rPr>
        <w:t xml:space="preserve"> PROPONENTE </w:t>
      </w:r>
      <w:r w:rsidR="00F95842">
        <w:rPr>
          <w:rFonts w:asciiTheme="minorHAnsi" w:hAnsiTheme="minorHAnsi" w:cs="Arial"/>
        </w:rPr>
        <w:t xml:space="preserve">deverá lançar os cabos para </w:t>
      </w:r>
      <w:r w:rsidRPr="00411D93">
        <w:rPr>
          <w:rFonts w:asciiTheme="minorHAnsi" w:hAnsiTheme="minorHAnsi" w:cs="Arial"/>
        </w:rPr>
        <w:t xml:space="preserve">a alimentação </w:t>
      </w:r>
      <w:r w:rsidR="00F95842">
        <w:rPr>
          <w:rFonts w:asciiTheme="minorHAnsi" w:hAnsiTheme="minorHAnsi" w:cs="Arial"/>
        </w:rPr>
        <w:t xml:space="preserve">elétrica </w:t>
      </w:r>
      <w:r w:rsidRPr="00411D93">
        <w:rPr>
          <w:rFonts w:asciiTheme="minorHAnsi" w:hAnsiTheme="minorHAnsi" w:cs="Arial"/>
        </w:rPr>
        <w:t xml:space="preserve">deste painel, </w:t>
      </w:r>
      <w:r w:rsidR="000447D5">
        <w:rPr>
          <w:rFonts w:asciiTheme="minorHAnsi" w:hAnsiTheme="minorHAnsi" w:cs="Arial"/>
        </w:rPr>
        <w:t>a partir do</w:t>
      </w:r>
      <w:r w:rsidRPr="00411D93">
        <w:rPr>
          <w:rFonts w:asciiTheme="minorHAnsi" w:hAnsiTheme="minorHAnsi" w:cs="Arial"/>
        </w:rPr>
        <w:t xml:space="preserve"> QLF01-4104-1000, a interligação nos painéis e toda infraestrutura envolvida para este trabalho deverá ser executado conforme padrões INSTITUTO BUTANTAN.</w:t>
      </w:r>
    </w:p>
    <w:p w:rsidR="000447D5" w:rsidRPr="00411D93" w:rsidRDefault="000447D5" w:rsidP="000447D5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 partir do</w:t>
      </w:r>
      <w:r w:rsidRPr="00411D93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painel de monitoramento</w:t>
      </w:r>
      <w:r w:rsidRPr="00411D93">
        <w:rPr>
          <w:rFonts w:asciiTheme="minorHAnsi" w:hAnsiTheme="minorHAnsi" w:cs="Arial"/>
        </w:rPr>
        <w:t xml:space="preserve">, </w:t>
      </w:r>
      <w:r>
        <w:rPr>
          <w:rFonts w:asciiTheme="minorHAnsi" w:hAnsiTheme="minorHAnsi" w:cs="Arial"/>
        </w:rPr>
        <w:t xml:space="preserve">a proponente deverá lançar </w:t>
      </w:r>
      <w:r w:rsidR="003061EB">
        <w:rPr>
          <w:rFonts w:asciiTheme="minorHAnsi" w:hAnsiTheme="minorHAnsi" w:cs="Arial"/>
        </w:rPr>
        <w:t>2</w:t>
      </w:r>
      <w:r>
        <w:rPr>
          <w:rFonts w:asciiTheme="minorHAnsi" w:hAnsiTheme="minorHAnsi" w:cs="Arial"/>
        </w:rPr>
        <w:t xml:space="preserve"> cabos de instrumentação para 4 sensores que serão instalados nas câmaras Weiss 01 e 02. A instalação dos sensores faz parte do escopo da proponente.</w:t>
      </w:r>
    </w:p>
    <w:p w:rsidR="00931E66" w:rsidRDefault="00F67094" w:rsidP="00F67094">
      <w:pPr>
        <w:spacing w:after="240"/>
        <w:jc w:val="both"/>
        <w:rPr>
          <w:rFonts w:asciiTheme="minorHAnsi" w:hAnsiTheme="minorHAnsi" w:cs="Arial"/>
        </w:rPr>
      </w:pPr>
      <w:r w:rsidRPr="00F67094">
        <w:rPr>
          <w:rFonts w:asciiTheme="minorHAnsi" w:hAnsiTheme="minorHAnsi" w:cs="Arial"/>
        </w:rPr>
        <w:t xml:space="preserve">Para maiores detalhes </w:t>
      </w:r>
      <w:r>
        <w:rPr>
          <w:rFonts w:asciiTheme="minorHAnsi" w:hAnsiTheme="minorHAnsi" w:cs="Arial"/>
        </w:rPr>
        <w:t>ver</w:t>
      </w:r>
      <w:r w:rsidRPr="00F67094">
        <w:rPr>
          <w:rFonts w:asciiTheme="minorHAnsi" w:hAnsiTheme="minorHAnsi" w:cs="Arial"/>
        </w:rPr>
        <w:t xml:space="preserve"> o</w:t>
      </w:r>
      <w:r w:rsidR="00344C34">
        <w:rPr>
          <w:rFonts w:asciiTheme="minorHAnsi" w:hAnsiTheme="minorHAnsi" w:cs="Arial"/>
        </w:rPr>
        <w:t xml:space="preserve"> l</w:t>
      </w:r>
      <w:r w:rsidRPr="00F67094">
        <w:rPr>
          <w:rFonts w:asciiTheme="minorHAnsi" w:hAnsiTheme="minorHAnsi" w:cs="Arial"/>
        </w:rPr>
        <w:t xml:space="preserve">ayout de </w:t>
      </w:r>
      <w:r w:rsidR="0096766B" w:rsidRPr="0096766B">
        <w:rPr>
          <w:rFonts w:asciiTheme="minorHAnsi" w:hAnsiTheme="minorHAnsi" w:cs="Arial"/>
        </w:rPr>
        <w:t xml:space="preserve">Força </w:t>
      </w:r>
      <w:r w:rsidR="00931E66">
        <w:rPr>
          <w:rFonts w:asciiTheme="minorHAnsi" w:hAnsiTheme="minorHAnsi" w:cs="Arial"/>
        </w:rPr>
        <w:t xml:space="preserve">- </w:t>
      </w:r>
      <w:r w:rsidR="00931E66" w:rsidRPr="00931E66">
        <w:rPr>
          <w:rFonts w:asciiTheme="minorHAnsi" w:hAnsiTheme="minorHAnsi" w:cs="Arial"/>
        </w:rPr>
        <w:t>D</w:t>
      </w:r>
      <w:r w:rsidR="00210322">
        <w:rPr>
          <w:rFonts w:asciiTheme="minorHAnsi" w:hAnsiTheme="minorHAnsi" w:cs="Arial"/>
        </w:rPr>
        <w:t>I</w:t>
      </w:r>
      <w:r w:rsidR="00931E66" w:rsidRPr="00931E66">
        <w:rPr>
          <w:rFonts w:asciiTheme="minorHAnsi" w:hAnsiTheme="minorHAnsi" w:cs="Arial"/>
        </w:rPr>
        <w:t>-0</w:t>
      </w:r>
      <w:r w:rsidR="005E6E02">
        <w:rPr>
          <w:rFonts w:asciiTheme="minorHAnsi" w:hAnsiTheme="minorHAnsi" w:cs="Arial"/>
        </w:rPr>
        <w:t>4104</w:t>
      </w:r>
      <w:r w:rsidR="00931E66" w:rsidRPr="00931E66">
        <w:rPr>
          <w:rFonts w:asciiTheme="minorHAnsi" w:hAnsiTheme="minorHAnsi" w:cs="Arial"/>
        </w:rPr>
        <w:t>-PB-EL-DE-000</w:t>
      </w:r>
      <w:r w:rsidR="00210322">
        <w:rPr>
          <w:rFonts w:asciiTheme="minorHAnsi" w:hAnsiTheme="minorHAnsi" w:cs="Arial"/>
        </w:rPr>
        <w:t xml:space="preserve">3 e </w:t>
      </w:r>
      <w:r w:rsidR="0038123A" w:rsidRPr="0038123A">
        <w:rPr>
          <w:rFonts w:asciiTheme="minorHAnsi" w:hAnsiTheme="minorHAnsi" w:cs="Arial"/>
        </w:rPr>
        <w:t xml:space="preserve">Detalhes Típicos </w:t>
      </w:r>
      <w:r w:rsidR="0038123A">
        <w:rPr>
          <w:rFonts w:asciiTheme="minorHAnsi" w:hAnsiTheme="minorHAnsi" w:cs="Arial"/>
        </w:rPr>
        <w:t>-</w:t>
      </w:r>
      <w:r w:rsidR="0038123A" w:rsidRPr="0038123A">
        <w:rPr>
          <w:rFonts w:asciiTheme="minorHAnsi" w:hAnsiTheme="minorHAnsi" w:cs="Arial"/>
        </w:rPr>
        <w:t xml:space="preserve"> Força</w:t>
      </w:r>
      <w:r w:rsidR="0038123A">
        <w:rPr>
          <w:rFonts w:asciiTheme="minorHAnsi" w:hAnsiTheme="minorHAnsi" w:cs="Arial"/>
        </w:rPr>
        <w:t xml:space="preserve"> - </w:t>
      </w:r>
      <w:r w:rsidR="0038123A" w:rsidRPr="0038123A">
        <w:rPr>
          <w:rFonts w:asciiTheme="minorHAnsi" w:hAnsiTheme="minorHAnsi" w:cs="Arial"/>
        </w:rPr>
        <w:t>D</w:t>
      </w:r>
      <w:r w:rsidR="00210322">
        <w:rPr>
          <w:rFonts w:asciiTheme="minorHAnsi" w:hAnsiTheme="minorHAnsi" w:cs="Arial"/>
        </w:rPr>
        <w:t>I</w:t>
      </w:r>
      <w:r w:rsidR="0038123A" w:rsidRPr="0038123A">
        <w:rPr>
          <w:rFonts w:asciiTheme="minorHAnsi" w:hAnsiTheme="minorHAnsi" w:cs="Arial"/>
        </w:rPr>
        <w:t>-0</w:t>
      </w:r>
      <w:r w:rsidR="00210322">
        <w:rPr>
          <w:rFonts w:asciiTheme="minorHAnsi" w:hAnsiTheme="minorHAnsi" w:cs="Arial"/>
        </w:rPr>
        <w:t>410</w:t>
      </w:r>
      <w:r w:rsidR="0038123A" w:rsidRPr="0038123A">
        <w:rPr>
          <w:rFonts w:asciiTheme="minorHAnsi" w:hAnsiTheme="minorHAnsi" w:cs="Arial"/>
        </w:rPr>
        <w:t>4-PB-EL-DE-000</w:t>
      </w:r>
      <w:r w:rsidR="00210322">
        <w:rPr>
          <w:rFonts w:asciiTheme="minorHAnsi" w:hAnsiTheme="minorHAnsi" w:cs="Arial"/>
        </w:rPr>
        <w:t>5</w:t>
      </w:r>
      <w:r w:rsidR="00931E66">
        <w:rPr>
          <w:rFonts w:asciiTheme="minorHAnsi" w:hAnsiTheme="minorHAnsi" w:cs="Arial"/>
        </w:rPr>
        <w:t>.</w:t>
      </w:r>
    </w:p>
    <w:p w:rsidR="005F3760" w:rsidRDefault="005F3760" w:rsidP="001E46D3">
      <w:pPr>
        <w:pStyle w:val="IB-Subtitulo2"/>
      </w:pPr>
      <w:bookmarkStart w:id="42" w:name="_Toc530656046"/>
      <w:r>
        <w:t>INSTALAÇÕES DE ILUMINAÇÃO</w:t>
      </w:r>
      <w:bookmarkEnd w:id="42"/>
      <w:r>
        <w:t xml:space="preserve"> </w:t>
      </w:r>
    </w:p>
    <w:p w:rsidR="007453B1" w:rsidRPr="007453B1" w:rsidRDefault="007453B1" w:rsidP="007453B1">
      <w:pPr>
        <w:pStyle w:val="IB-Subtitulo2"/>
        <w:numPr>
          <w:ilvl w:val="3"/>
          <w:numId w:val="11"/>
        </w:numPr>
      </w:pPr>
      <w:bookmarkStart w:id="43" w:name="_Toc522084076"/>
      <w:bookmarkStart w:id="44" w:name="_Toc529256046"/>
      <w:bookmarkStart w:id="45" w:name="_Toc529969753"/>
      <w:bookmarkStart w:id="46" w:name="_Toc530656047"/>
      <w:r w:rsidRPr="007453B1">
        <w:t>ILUMINAÇÃO INTERNA</w:t>
      </w:r>
      <w:bookmarkEnd w:id="43"/>
      <w:bookmarkEnd w:id="44"/>
      <w:bookmarkEnd w:id="45"/>
      <w:bookmarkEnd w:id="46"/>
    </w:p>
    <w:p w:rsidR="005F3760" w:rsidRDefault="005F3760" w:rsidP="00C10A42">
      <w:pPr>
        <w:spacing w:after="240"/>
        <w:jc w:val="both"/>
        <w:rPr>
          <w:rFonts w:asciiTheme="minorHAnsi" w:hAnsiTheme="minorHAnsi" w:cs="Arial"/>
        </w:rPr>
      </w:pPr>
      <w:r w:rsidRPr="005F3760">
        <w:rPr>
          <w:rFonts w:asciiTheme="minorHAnsi" w:hAnsiTheme="minorHAnsi" w:cs="Arial"/>
        </w:rPr>
        <w:t xml:space="preserve">A iluminação interna será executada </w:t>
      </w:r>
      <w:r w:rsidR="001A2725">
        <w:rPr>
          <w:rFonts w:asciiTheme="minorHAnsi" w:hAnsiTheme="minorHAnsi" w:cs="Arial"/>
        </w:rPr>
        <w:t>a partir do quadro</w:t>
      </w:r>
      <w:r w:rsidR="007C0BB0">
        <w:rPr>
          <w:rFonts w:asciiTheme="minorHAnsi" w:hAnsiTheme="minorHAnsi" w:cs="Arial"/>
        </w:rPr>
        <w:t xml:space="preserve"> </w:t>
      </w:r>
      <w:r w:rsidR="0053242B">
        <w:rPr>
          <w:rFonts w:asciiTheme="minorHAnsi" w:hAnsiTheme="minorHAnsi" w:cs="Arial"/>
        </w:rPr>
        <w:t>QLF01-04104-1000</w:t>
      </w:r>
      <w:r w:rsidR="00E979B9">
        <w:rPr>
          <w:rFonts w:asciiTheme="minorHAnsi" w:hAnsiTheme="minorHAnsi" w:cs="Arial"/>
        </w:rPr>
        <w:t xml:space="preserve"> </w:t>
      </w:r>
      <w:r w:rsidR="001A2725">
        <w:rPr>
          <w:rFonts w:asciiTheme="minorHAnsi" w:hAnsiTheme="minorHAnsi" w:cs="Arial"/>
        </w:rPr>
        <w:t>com luminárias LED em 127</w:t>
      </w:r>
      <w:r w:rsidRPr="005F3760">
        <w:rPr>
          <w:rFonts w:asciiTheme="minorHAnsi" w:hAnsiTheme="minorHAnsi" w:cs="Arial"/>
        </w:rPr>
        <w:t xml:space="preserve"> V, conforme referência e plantas de iluminação.</w:t>
      </w:r>
      <w:r w:rsidR="00662FBA">
        <w:rPr>
          <w:rFonts w:asciiTheme="minorHAnsi" w:hAnsiTheme="minorHAnsi" w:cs="Arial"/>
        </w:rPr>
        <w:t xml:space="preserve"> </w:t>
      </w:r>
      <w:r w:rsidRPr="005F3760">
        <w:rPr>
          <w:rFonts w:asciiTheme="minorHAnsi" w:hAnsiTheme="minorHAnsi" w:cs="Arial"/>
        </w:rPr>
        <w:t xml:space="preserve">Todo o encaminhamento </w:t>
      </w:r>
      <w:r w:rsidR="003F3059">
        <w:rPr>
          <w:rFonts w:asciiTheme="minorHAnsi" w:hAnsiTheme="minorHAnsi" w:cs="Arial"/>
        </w:rPr>
        <w:t xml:space="preserve">para a iluminação interna </w:t>
      </w:r>
      <w:r w:rsidRPr="005F3760">
        <w:rPr>
          <w:rFonts w:asciiTheme="minorHAnsi" w:hAnsiTheme="minorHAnsi" w:cs="Arial"/>
        </w:rPr>
        <w:t>foi desenvolvido com eletrocalhas</w:t>
      </w:r>
      <w:r w:rsidR="00C10A42">
        <w:rPr>
          <w:rFonts w:asciiTheme="minorHAnsi" w:hAnsiTheme="minorHAnsi" w:cs="Arial"/>
        </w:rPr>
        <w:t xml:space="preserve">, </w:t>
      </w:r>
      <w:r w:rsidRPr="005F3760">
        <w:rPr>
          <w:rFonts w:asciiTheme="minorHAnsi" w:hAnsiTheme="minorHAnsi" w:cs="Arial"/>
        </w:rPr>
        <w:t>eletrodutos</w:t>
      </w:r>
      <w:r w:rsidR="00C10A42">
        <w:rPr>
          <w:rFonts w:asciiTheme="minorHAnsi" w:hAnsiTheme="minorHAnsi" w:cs="Arial"/>
        </w:rPr>
        <w:t xml:space="preserve"> e perfilados</w:t>
      </w:r>
      <w:r w:rsidR="00EB4A8B">
        <w:rPr>
          <w:rFonts w:asciiTheme="minorHAnsi" w:hAnsiTheme="minorHAnsi" w:cs="Arial"/>
        </w:rPr>
        <w:t xml:space="preserve">. </w:t>
      </w:r>
      <w:r w:rsidR="00930CE2">
        <w:rPr>
          <w:rFonts w:asciiTheme="minorHAnsi" w:hAnsiTheme="minorHAnsi" w:cs="Arial"/>
        </w:rPr>
        <w:t xml:space="preserve">Nos pontos </w:t>
      </w:r>
      <w:r w:rsidR="00EB4A8B" w:rsidRPr="00FD2F55">
        <w:rPr>
          <w:rFonts w:asciiTheme="minorHAnsi" w:hAnsiTheme="minorHAnsi" w:cs="Arial"/>
        </w:rPr>
        <w:t>onde teremos luminárias, deverão ser previstas caixas com tomadas, para ligação das luminárias</w:t>
      </w:r>
      <w:r w:rsidR="00EB4A8B">
        <w:rPr>
          <w:rFonts w:asciiTheme="minorHAnsi" w:hAnsiTheme="minorHAnsi" w:cs="Arial"/>
        </w:rPr>
        <w:t>.</w:t>
      </w:r>
    </w:p>
    <w:p w:rsidR="007453B1" w:rsidRDefault="007453B1" w:rsidP="007453B1">
      <w:pPr>
        <w:spacing w:after="240"/>
        <w:jc w:val="both"/>
        <w:rPr>
          <w:rFonts w:asciiTheme="minorHAnsi" w:hAnsiTheme="minorHAnsi" w:cs="Arial"/>
        </w:rPr>
      </w:pPr>
      <w:r w:rsidRPr="00F67094">
        <w:rPr>
          <w:rFonts w:asciiTheme="minorHAnsi" w:hAnsiTheme="minorHAnsi" w:cs="Arial"/>
        </w:rPr>
        <w:t xml:space="preserve">Para maiores detalhes </w:t>
      </w:r>
      <w:r>
        <w:rPr>
          <w:rFonts w:asciiTheme="minorHAnsi" w:hAnsiTheme="minorHAnsi" w:cs="Arial"/>
        </w:rPr>
        <w:t>ver</w:t>
      </w:r>
      <w:r w:rsidRPr="00F67094">
        <w:rPr>
          <w:rFonts w:asciiTheme="minorHAnsi" w:hAnsiTheme="minorHAnsi" w:cs="Arial"/>
        </w:rPr>
        <w:t xml:space="preserve"> o layout de </w:t>
      </w:r>
      <w:r w:rsidR="00931E66">
        <w:rPr>
          <w:rFonts w:asciiTheme="minorHAnsi" w:hAnsiTheme="minorHAnsi" w:cs="Arial"/>
        </w:rPr>
        <w:t xml:space="preserve">Iluminação - </w:t>
      </w:r>
      <w:r w:rsidR="0053242B">
        <w:rPr>
          <w:rFonts w:asciiTheme="minorHAnsi" w:hAnsiTheme="minorHAnsi" w:cs="Arial"/>
        </w:rPr>
        <w:t>DI</w:t>
      </w:r>
      <w:r w:rsidRPr="00F67094">
        <w:rPr>
          <w:rFonts w:asciiTheme="minorHAnsi" w:hAnsiTheme="minorHAnsi" w:cs="Arial"/>
        </w:rPr>
        <w:t>-0</w:t>
      </w:r>
      <w:r w:rsidR="0053242B">
        <w:rPr>
          <w:rFonts w:asciiTheme="minorHAnsi" w:hAnsiTheme="minorHAnsi" w:cs="Arial"/>
        </w:rPr>
        <w:t>410</w:t>
      </w:r>
      <w:r w:rsidR="005E0225">
        <w:rPr>
          <w:rFonts w:asciiTheme="minorHAnsi" w:hAnsiTheme="minorHAnsi" w:cs="Arial"/>
        </w:rPr>
        <w:t>4</w:t>
      </w:r>
      <w:r w:rsidRPr="00F67094">
        <w:rPr>
          <w:rFonts w:asciiTheme="minorHAnsi" w:hAnsiTheme="minorHAnsi" w:cs="Arial"/>
        </w:rPr>
        <w:t>-PB-EL-DE-000</w:t>
      </w:r>
      <w:r w:rsidR="0053242B">
        <w:rPr>
          <w:rFonts w:asciiTheme="minorHAnsi" w:hAnsiTheme="minorHAnsi" w:cs="Arial"/>
        </w:rPr>
        <w:t>1</w:t>
      </w:r>
      <w:r w:rsidR="00A95EC7">
        <w:rPr>
          <w:rFonts w:asciiTheme="minorHAnsi" w:hAnsiTheme="minorHAnsi" w:cs="Arial"/>
        </w:rPr>
        <w:t>,</w:t>
      </w:r>
      <w:r w:rsidR="008773A7">
        <w:rPr>
          <w:rFonts w:asciiTheme="minorHAnsi" w:hAnsiTheme="minorHAnsi" w:cs="Arial"/>
        </w:rPr>
        <w:t xml:space="preserve"> </w:t>
      </w:r>
      <w:r w:rsidR="008773A7" w:rsidRPr="008773A7">
        <w:rPr>
          <w:rFonts w:asciiTheme="minorHAnsi" w:hAnsiTheme="minorHAnsi" w:cs="Arial"/>
        </w:rPr>
        <w:t>Detalhes Típicos - Iluminação e Tomadas</w:t>
      </w:r>
      <w:r w:rsidR="008773A7">
        <w:rPr>
          <w:rFonts w:asciiTheme="minorHAnsi" w:hAnsiTheme="minorHAnsi" w:cs="Arial"/>
        </w:rPr>
        <w:t xml:space="preserve"> - </w:t>
      </w:r>
      <w:r w:rsidR="005E0225">
        <w:rPr>
          <w:rFonts w:asciiTheme="minorHAnsi" w:hAnsiTheme="minorHAnsi" w:cs="Arial"/>
        </w:rPr>
        <w:t>D</w:t>
      </w:r>
      <w:r w:rsidR="0053242B">
        <w:rPr>
          <w:rFonts w:asciiTheme="minorHAnsi" w:hAnsiTheme="minorHAnsi" w:cs="Arial"/>
        </w:rPr>
        <w:t>I</w:t>
      </w:r>
      <w:r w:rsidR="005E0225">
        <w:rPr>
          <w:rFonts w:asciiTheme="minorHAnsi" w:hAnsiTheme="minorHAnsi" w:cs="Arial"/>
        </w:rPr>
        <w:t>-0</w:t>
      </w:r>
      <w:r w:rsidR="0053242B">
        <w:rPr>
          <w:rFonts w:asciiTheme="minorHAnsi" w:hAnsiTheme="minorHAnsi" w:cs="Arial"/>
        </w:rPr>
        <w:t>410</w:t>
      </w:r>
      <w:r w:rsidR="005E0225">
        <w:rPr>
          <w:rFonts w:asciiTheme="minorHAnsi" w:hAnsiTheme="minorHAnsi" w:cs="Arial"/>
        </w:rPr>
        <w:t>4</w:t>
      </w:r>
      <w:r w:rsidR="008773A7" w:rsidRPr="008773A7">
        <w:rPr>
          <w:rFonts w:asciiTheme="minorHAnsi" w:hAnsiTheme="minorHAnsi" w:cs="Arial"/>
        </w:rPr>
        <w:t>-PB-EL-DE-000</w:t>
      </w:r>
      <w:r w:rsidR="0053242B">
        <w:rPr>
          <w:rFonts w:asciiTheme="minorHAnsi" w:hAnsiTheme="minorHAnsi" w:cs="Arial"/>
        </w:rPr>
        <w:t>4</w:t>
      </w:r>
      <w:r w:rsidR="00A95EC7">
        <w:rPr>
          <w:rFonts w:asciiTheme="minorHAnsi" w:hAnsiTheme="minorHAnsi" w:cs="Arial"/>
        </w:rPr>
        <w:t xml:space="preserve"> e </w:t>
      </w:r>
      <w:r w:rsidR="00A95EC7" w:rsidRPr="00A95EC7">
        <w:rPr>
          <w:rFonts w:asciiTheme="minorHAnsi" w:hAnsiTheme="minorHAnsi" w:cs="Arial"/>
        </w:rPr>
        <w:t>Diagrama trifilar - QLF01-4104-1000</w:t>
      </w:r>
      <w:r w:rsidR="00A95EC7">
        <w:rPr>
          <w:rFonts w:asciiTheme="minorHAnsi" w:hAnsiTheme="minorHAnsi" w:cs="Arial"/>
        </w:rPr>
        <w:t xml:space="preserve"> - DI</w:t>
      </w:r>
      <w:r w:rsidR="00A95EC7" w:rsidRPr="00F67094">
        <w:rPr>
          <w:rFonts w:asciiTheme="minorHAnsi" w:hAnsiTheme="minorHAnsi" w:cs="Arial"/>
        </w:rPr>
        <w:t>-0</w:t>
      </w:r>
      <w:r w:rsidR="00A95EC7">
        <w:rPr>
          <w:rFonts w:asciiTheme="minorHAnsi" w:hAnsiTheme="minorHAnsi" w:cs="Arial"/>
        </w:rPr>
        <w:t>4104</w:t>
      </w:r>
      <w:r w:rsidR="00A95EC7" w:rsidRPr="00F67094">
        <w:rPr>
          <w:rFonts w:asciiTheme="minorHAnsi" w:hAnsiTheme="minorHAnsi" w:cs="Arial"/>
        </w:rPr>
        <w:t>-PB-EL-DE-000</w:t>
      </w:r>
      <w:r w:rsidR="00A95EC7">
        <w:rPr>
          <w:rFonts w:asciiTheme="minorHAnsi" w:hAnsiTheme="minorHAnsi" w:cs="Arial"/>
        </w:rPr>
        <w:t>6</w:t>
      </w:r>
      <w:r w:rsidRPr="00F67094">
        <w:rPr>
          <w:rFonts w:asciiTheme="minorHAnsi" w:hAnsiTheme="minorHAnsi" w:cs="Arial"/>
        </w:rPr>
        <w:t>.</w:t>
      </w:r>
    </w:p>
    <w:p w:rsidR="00556BE4" w:rsidRDefault="00556BE4" w:rsidP="00132677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Nas salas 41-1231 e 41-1234 deverão ser instaladas novas luminárias, conforme indicado no layout de distribuição de luminárias, reaproveitando os circuitos existentes.</w:t>
      </w:r>
    </w:p>
    <w:p w:rsidR="007524D4" w:rsidRDefault="007524D4" w:rsidP="00132677">
      <w:pPr>
        <w:jc w:val="both"/>
        <w:rPr>
          <w:rFonts w:asciiTheme="minorHAnsi" w:hAnsiTheme="minorHAnsi" w:cs="Arial"/>
        </w:rPr>
      </w:pPr>
    </w:p>
    <w:p w:rsidR="007524D4" w:rsidRDefault="007524D4" w:rsidP="00132677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A PROPONENTE deverá instalar uma luminária </w:t>
      </w:r>
      <w:proofErr w:type="spellStart"/>
      <w:r>
        <w:rPr>
          <w:rFonts w:asciiTheme="minorHAnsi" w:hAnsiTheme="minorHAnsi" w:cs="Arial"/>
        </w:rPr>
        <w:t>hemética</w:t>
      </w:r>
      <w:proofErr w:type="spellEnd"/>
      <w:r>
        <w:rPr>
          <w:rFonts w:asciiTheme="minorHAnsi" w:hAnsiTheme="minorHAnsi" w:cs="Arial"/>
        </w:rPr>
        <w:t xml:space="preserve"> na área onde será instalado o painel QLF01-4104-1000.</w:t>
      </w:r>
    </w:p>
    <w:p w:rsidR="00556BE4" w:rsidRDefault="00556BE4" w:rsidP="00132677">
      <w:pPr>
        <w:jc w:val="both"/>
        <w:rPr>
          <w:rFonts w:asciiTheme="minorHAnsi" w:hAnsiTheme="minorHAnsi" w:cs="Arial"/>
        </w:rPr>
      </w:pPr>
    </w:p>
    <w:p w:rsidR="00132677" w:rsidRDefault="00556BE4" w:rsidP="0094420C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lastRenderedPageBreak/>
        <w:t xml:space="preserve">As luminárias deverão ser entregues </w:t>
      </w:r>
      <w:r w:rsidRPr="00FF2825">
        <w:rPr>
          <w:rFonts w:asciiTheme="minorHAnsi" w:hAnsiTheme="minorHAnsi" w:cs="Arial"/>
        </w:rPr>
        <w:t>operando, devidamente testad</w:t>
      </w:r>
      <w:r>
        <w:rPr>
          <w:rFonts w:asciiTheme="minorHAnsi" w:hAnsiTheme="minorHAnsi" w:cs="Arial"/>
        </w:rPr>
        <w:t>a</w:t>
      </w:r>
      <w:r w:rsidRPr="00FF2825">
        <w:rPr>
          <w:rFonts w:asciiTheme="minorHAnsi" w:hAnsiTheme="minorHAnsi" w:cs="Arial"/>
        </w:rPr>
        <w:t>s e em perfeitas condições de funcionamento</w:t>
      </w:r>
      <w:r>
        <w:rPr>
          <w:rFonts w:asciiTheme="minorHAnsi" w:hAnsiTheme="minorHAnsi" w:cs="Arial"/>
        </w:rPr>
        <w:t>.</w:t>
      </w:r>
    </w:p>
    <w:p w:rsidR="00556BE4" w:rsidRDefault="00556BE4" w:rsidP="00132677">
      <w:pPr>
        <w:jc w:val="both"/>
        <w:rPr>
          <w:rFonts w:asciiTheme="minorHAnsi" w:hAnsiTheme="minorHAnsi" w:cs="Arial"/>
        </w:rPr>
      </w:pPr>
    </w:p>
    <w:p w:rsidR="007453B1" w:rsidRPr="007453B1" w:rsidRDefault="007453B1" w:rsidP="007453B1">
      <w:pPr>
        <w:pStyle w:val="IB-Subtitulo2"/>
        <w:numPr>
          <w:ilvl w:val="3"/>
          <w:numId w:val="11"/>
        </w:numPr>
      </w:pPr>
      <w:bookmarkStart w:id="47" w:name="_Toc522084077"/>
      <w:bookmarkStart w:id="48" w:name="_Toc529256047"/>
      <w:bookmarkStart w:id="49" w:name="_Toc529969754"/>
      <w:bookmarkStart w:id="50" w:name="_Toc530656048"/>
      <w:r w:rsidRPr="007453B1">
        <w:t>TIPOS DE LUMINÁRIAS</w:t>
      </w:r>
      <w:bookmarkEnd w:id="47"/>
      <w:bookmarkEnd w:id="48"/>
      <w:bookmarkEnd w:id="49"/>
      <w:bookmarkEnd w:id="50"/>
    </w:p>
    <w:p w:rsidR="00945DD6" w:rsidRPr="007B5D13" w:rsidRDefault="00366E7C" w:rsidP="00DF10FA">
      <w:pPr>
        <w:spacing w:after="240"/>
        <w:jc w:val="both"/>
        <w:rPr>
          <w:rFonts w:asciiTheme="minorHAnsi" w:hAnsiTheme="minorHAnsi" w:cs="Arial"/>
          <w:sz w:val="24"/>
          <w:highlight w:val="yellow"/>
        </w:rPr>
      </w:pPr>
      <w:r w:rsidRPr="007B5D13">
        <w:rPr>
          <w:rFonts w:asciiTheme="minorHAnsi" w:hAnsiTheme="minorHAnsi"/>
        </w:rPr>
        <w:t xml:space="preserve">Os tipos de luminárias utilizados no projeto estão especificados na </w:t>
      </w:r>
      <w:r w:rsidR="0038123A" w:rsidRPr="0038123A">
        <w:rPr>
          <w:rFonts w:asciiTheme="minorHAnsi" w:hAnsiTheme="minorHAnsi"/>
        </w:rPr>
        <w:t>Lista de Materiais e serviços</w:t>
      </w:r>
      <w:r w:rsidRPr="007B5D13">
        <w:rPr>
          <w:rFonts w:asciiTheme="minorHAnsi" w:hAnsiTheme="minorHAnsi"/>
        </w:rPr>
        <w:t xml:space="preserve"> - </w:t>
      </w:r>
      <w:r w:rsidR="007B5D13" w:rsidRPr="007B5D13">
        <w:rPr>
          <w:rFonts w:asciiTheme="minorHAnsi" w:hAnsiTheme="minorHAnsi"/>
        </w:rPr>
        <w:t>D</w:t>
      </w:r>
      <w:r w:rsidR="0053242B">
        <w:rPr>
          <w:rFonts w:asciiTheme="minorHAnsi" w:hAnsiTheme="minorHAnsi"/>
        </w:rPr>
        <w:t>I</w:t>
      </w:r>
      <w:r w:rsidR="007B5D13" w:rsidRPr="007B5D13">
        <w:rPr>
          <w:rFonts w:asciiTheme="minorHAnsi" w:hAnsiTheme="minorHAnsi"/>
        </w:rPr>
        <w:t>-0</w:t>
      </w:r>
      <w:r w:rsidR="0053242B">
        <w:rPr>
          <w:rFonts w:asciiTheme="minorHAnsi" w:hAnsiTheme="minorHAnsi"/>
        </w:rPr>
        <w:t>410</w:t>
      </w:r>
      <w:r w:rsidR="007B5D13" w:rsidRPr="007B5D13">
        <w:rPr>
          <w:rFonts w:asciiTheme="minorHAnsi" w:hAnsiTheme="minorHAnsi"/>
        </w:rPr>
        <w:t>4</w:t>
      </w:r>
      <w:r w:rsidRPr="007B5D13">
        <w:rPr>
          <w:rFonts w:asciiTheme="minorHAnsi" w:hAnsiTheme="minorHAnsi"/>
        </w:rPr>
        <w:t>-PB-EL-LI-000</w:t>
      </w:r>
      <w:r w:rsidR="0053242B">
        <w:rPr>
          <w:rFonts w:asciiTheme="minorHAnsi" w:hAnsiTheme="minorHAnsi"/>
        </w:rPr>
        <w:t>2</w:t>
      </w:r>
      <w:r w:rsidRPr="007B5D13">
        <w:rPr>
          <w:rFonts w:asciiTheme="minorHAnsi" w:hAnsiTheme="minorHAnsi"/>
        </w:rPr>
        <w:t>.</w:t>
      </w:r>
    </w:p>
    <w:p w:rsidR="00765234" w:rsidRPr="008957AD" w:rsidRDefault="00765234" w:rsidP="00DF10FA">
      <w:pPr>
        <w:spacing w:after="240"/>
        <w:jc w:val="both"/>
        <w:rPr>
          <w:rFonts w:asciiTheme="minorHAnsi" w:hAnsiTheme="minorHAnsi" w:cs="Arial"/>
        </w:rPr>
      </w:pPr>
      <w:r w:rsidRPr="008957AD">
        <w:rPr>
          <w:rFonts w:asciiTheme="minorHAnsi" w:hAnsiTheme="minorHAnsi" w:cs="Arial"/>
        </w:rPr>
        <w:t xml:space="preserve">Qualquer alteração </w:t>
      </w:r>
      <w:r w:rsidR="00670783">
        <w:rPr>
          <w:rFonts w:asciiTheme="minorHAnsi" w:hAnsiTheme="minorHAnsi" w:cs="Arial"/>
        </w:rPr>
        <w:t xml:space="preserve">por parte da Contratada </w:t>
      </w:r>
      <w:r w:rsidRPr="008957AD">
        <w:rPr>
          <w:rFonts w:asciiTheme="minorHAnsi" w:hAnsiTheme="minorHAnsi" w:cs="Arial"/>
        </w:rPr>
        <w:t xml:space="preserve">nas especificações das luminárias apresentadas acima deverão ser informadas e aprovadas </w:t>
      </w:r>
      <w:r w:rsidR="008957AD" w:rsidRPr="008957AD">
        <w:rPr>
          <w:rFonts w:asciiTheme="minorHAnsi" w:hAnsiTheme="minorHAnsi" w:cs="Arial"/>
        </w:rPr>
        <w:t>pela engenharia d</w:t>
      </w:r>
      <w:r w:rsidRPr="008957AD">
        <w:rPr>
          <w:rFonts w:asciiTheme="minorHAnsi" w:hAnsiTheme="minorHAnsi" w:cs="Arial"/>
        </w:rPr>
        <w:t xml:space="preserve">o </w:t>
      </w:r>
      <w:r w:rsidR="0017371E">
        <w:rPr>
          <w:rFonts w:asciiTheme="minorHAnsi" w:hAnsiTheme="minorHAnsi" w:cs="Arial"/>
        </w:rPr>
        <w:t>INSTITUTO BUTANTAN</w:t>
      </w:r>
      <w:r w:rsidR="008957AD" w:rsidRPr="008957AD">
        <w:rPr>
          <w:rFonts w:asciiTheme="minorHAnsi" w:hAnsiTheme="minorHAnsi" w:cs="Arial"/>
        </w:rPr>
        <w:t>.</w:t>
      </w:r>
    </w:p>
    <w:p w:rsidR="001545AE" w:rsidRDefault="007453B1" w:rsidP="001545AE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Para as instalação de iluminação foi</w:t>
      </w:r>
      <w:r w:rsidR="001545AE" w:rsidRPr="00C10A42">
        <w:rPr>
          <w:rFonts w:asciiTheme="minorHAnsi" w:hAnsiTheme="minorHAnsi" w:cs="Arial"/>
        </w:rPr>
        <w:t xml:space="preserve"> previsto cabo singelo como bitola mínima de 2,5mm² e disjuntor de 16 A</w:t>
      </w:r>
      <w:r w:rsidR="007D298E">
        <w:rPr>
          <w:rFonts w:asciiTheme="minorHAnsi" w:hAnsiTheme="minorHAnsi" w:cs="Arial"/>
        </w:rPr>
        <w:t xml:space="preserve">. </w:t>
      </w:r>
      <w:r w:rsidR="001545AE" w:rsidRPr="00C10A42">
        <w:rPr>
          <w:rFonts w:asciiTheme="minorHAnsi" w:hAnsiTheme="minorHAnsi" w:cs="Arial"/>
        </w:rPr>
        <w:t>Todo circuito de iluminação terá um cabo de terra por circuito na mesma bitola do circuito alimentador</w:t>
      </w:r>
      <w:r w:rsidR="001545AE">
        <w:rPr>
          <w:rFonts w:asciiTheme="minorHAnsi" w:hAnsiTheme="minorHAnsi" w:cs="Arial"/>
        </w:rPr>
        <w:t>.</w:t>
      </w:r>
    </w:p>
    <w:p w:rsidR="00BB1289" w:rsidRDefault="00BB1289" w:rsidP="00556BE4">
      <w:pPr>
        <w:jc w:val="both"/>
        <w:rPr>
          <w:rFonts w:asciiTheme="minorHAnsi" w:hAnsiTheme="minorHAnsi" w:cs="Arial"/>
        </w:rPr>
      </w:pPr>
    </w:p>
    <w:p w:rsidR="004912A4" w:rsidRPr="00D53B98" w:rsidRDefault="004912A4" w:rsidP="00A852ED">
      <w:pPr>
        <w:pStyle w:val="IB-Subtitulo2"/>
        <w:numPr>
          <w:ilvl w:val="3"/>
          <w:numId w:val="11"/>
        </w:numPr>
      </w:pPr>
      <w:bookmarkStart w:id="51" w:name="_Toc460932934"/>
      <w:bookmarkStart w:id="52" w:name="_Toc522084078"/>
      <w:bookmarkStart w:id="53" w:name="_Toc529256048"/>
      <w:bookmarkStart w:id="54" w:name="_Toc529969755"/>
      <w:bookmarkStart w:id="55" w:name="_Toc530656049"/>
      <w:r w:rsidRPr="00D53B98">
        <w:t>NÍVEIS DE ILUMINAMENTO E TIPO DE LÂMPADAS</w:t>
      </w:r>
      <w:bookmarkEnd w:id="51"/>
      <w:bookmarkEnd w:id="52"/>
      <w:bookmarkEnd w:id="53"/>
      <w:bookmarkEnd w:id="54"/>
      <w:bookmarkEnd w:id="55"/>
    </w:p>
    <w:p w:rsidR="004912A4" w:rsidRPr="00B26598" w:rsidRDefault="004912A4" w:rsidP="004912A4">
      <w:pPr>
        <w:jc w:val="both"/>
        <w:rPr>
          <w:rFonts w:asciiTheme="minorHAnsi" w:hAnsiTheme="minorHAnsi" w:cs="Arial"/>
        </w:rPr>
      </w:pPr>
      <w:r w:rsidRPr="00B26598">
        <w:rPr>
          <w:rFonts w:asciiTheme="minorHAnsi" w:hAnsiTheme="minorHAnsi" w:cs="Arial"/>
        </w:rPr>
        <w:t>A tabela abaixo fornece a média de lux</w:t>
      </w:r>
      <w:r>
        <w:rPr>
          <w:rFonts w:asciiTheme="minorHAnsi" w:hAnsiTheme="minorHAnsi" w:cs="Arial"/>
        </w:rPr>
        <w:t>,</w:t>
      </w:r>
      <w:r w:rsidRPr="00B26598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exigidos pelo INSTITUTO BUTANTAN, </w:t>
      </w:r>
      <w:r w:rsidRPr="00B26598">
        <w:rPr>
          <w:rFonts w:asciiTheme="minorHAnsi" w:hAnsiTheme="minorHAnsi" w:cs="Arial"/>
        </w:rPr>
        <w:t xml:space="preserve">para vários espaços funcionais que são comumente encontrados em nossas instalações. </w:t>
      </w:r>
    </w:p>
    <w:p w:rsidR="004912A4" w:rsidRPr="006709B9" w:rsidRDefault="004912A4" w:rsidP="004912A4">
      <w:pPr>
        <w:ind w:left="426"/>
        <w:jc w:val="both"/>
        <w:rPr>
          <w:rFonts w:asciiTheme="minorHAnsi" w:hAnsiTheme="minorHAnsi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3686"/>
        <w:gridCol w:w="2265"/>
        <w:gridCol w:w="2832"/>
      </w:tblGrid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  <w:b/>
              </w:rPr>
            </w:pPr>
            <w:r w:rsidRPr="006709B9">
              <w:rPr>
                <w:rFonts w:asciiTheme="minorHAnsi" w:hAnsiTheme="minorHAnsi"/>
                <w:b/>
              </w:rPr>
              <w:t>ÁREA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  <w:b/>
              </w:rPr>
            </w:pPr>
            <w:r w:rsidRPr="006709B9">
              <w:rPr>
                <w:rFonts w:asciiTheme="minorHAnsi" w:hAnsiTheme="minorHAnsi"/>
                <w:b/>
              </w:rPr>
              <w:t xml:space="preserve">LÂMPADA 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  <w:b/>
              </w:rPr>
            </w:pPr>
            <w:r w:rsidRPr="006709B9">
              <w:rPr>
                <w:rFonts w:asciiTheme="minorHAnsi" w:hAnsiTheme="minorHAnsi"/>
                <w:b/>
              </w:rPr>
              <w:t>MÉDIA DE LUX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Áreas de Processo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400-500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Câmaras Fria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150-250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Antecâmaras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 xml:space="preserve">LED 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400-500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Salas Limpas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400-500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Corredores Limpos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400-500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Escritórios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400-500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Corredores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Hall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Cozinhas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Vestiário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300-400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Banheiros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STA´s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400-500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CAG´s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300-400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Default="004912A4" w:rsidP="004912A4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Subsolo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300-400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Piso Técnico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Área de Black Utilit</w:t>
            </w:r>
            <w:r>
              <w:rPr>
                <w:rFonts w:asciiTheme="minorHAnsi" w:hAnsiTheme="minorHAnsi"/>
              </w:rPr>
              <w:t>i</w:t>
            </w:r>
            <w:r w:rsidRPr="006709B9">
              <w:rPr>
                <w:rFonts w:asciiTheme="minorHAnsi" w:hAnsiTheme="minorHAnsi"/>
              </w:rPr>
              <w:t>es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  <w:tr w:rsidR="004912A4" w:rsidRPr="006709B9" w:rsidTr="004912A4">
        <w:trPr>
          <w:jc w:val="center"/>
        </w:trPr>
        <w:tc>
          <w:tcPr>
            <w:tcW w:w="3686" w:type="dxa"/>
          </w:tcPr>
          <w:p w:rsidR="004912A4" w:rsidRPr="006709B9" w:rsidRDefault="004912A4" w:rsidP="004912A4">
            <w:pPr>
              <w:jc w:val="both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Cabine Elétrica / Sala de Geradores</w:t>
            </w:r>
          </w:p>
        </w:tc>
        <w:tc>
          <w:tcPr>
            <w:tcW w:w="2265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LED</w:t>
            </w:r>
          </w:p>
        </w:tc>
        <w:tc>
          <w:tcPr>
            <w:tcW w:w="2832" w:type="dxa"/>
          </w:tcPr>
          <w:p w:rsidR="004912A4" w:rsidRPr="006709B9" w:rsidRDefault="004912A4" w:rsidP="004912A4">
            <w:pPr>
              <w:jc w:val="center"/>
              <w:rPr>
                <w:rFonts w:asciiTheme="minorHAnsi" w:hAnsiTheme="minorHAnsi"/>
              </w:rPr>
            </w:pPr>
            <w:r w:rsidRPr="006709B9">
              <w:rPr>
                <w:rFonts w:asciiTheme="minorHAnsi" w:hAnsiTheme="minorHAnsi"/>
              </w:rPr>
              <w:t>200-300</w:t>
            </w:r>
          </w:p>
        </w:tc>
      </w:tr>
    </w:tbl>
    <w:p w:rsidR="004912A4" w:rsidRDefault="004912A4" w:rsidP="004912A4">
      <w:pPr>
        <w:jc w:val="both"/>
        <w:rPr>
          <w:rFonts w:asciiTheme="minorHAnsi" w:hAnsiTheme="minorHAnsi" w:cs="Arial"/>
        </w:rPr>
      </w:pPr>
    </w:p>
    <w:p w:rsidR="004912A4" w:rsidRDefault="004912A4" w:rsidP="004912A4">
      <w:pPr>
        <w:spacing w:after="240"/>
        <w:jc w:val="both"/>
        <w:rPr>
          <w:rFonts w:asciiTheme="minorHAnsi" w:hAnsiTheme="minorHAnsi" w:cs="Arial"/>
        </w:rPr>
      </w:pPr>
      <w:r w:rsidRPr="00B26598">
        <w:rPr>
          <w:rFonts w:asciiTheme="minorHAnsi" w:hAnsiTheme="minorHAnsi" w:cs="Arial"/>
        </w:rPr>
        <w:t xml:space="preserve">A intenção desta tabela é informar o nível médio de iluminação exigido no local </w:t>
      </w:r>
      <w:r>
        <w:rPr>
          <w:rFonts w:asciiTheme="minorHAnsi" w:hAnsiTheme="minorHAnsi" w:cs="Arial"/>
        </w:rPr>
        <w:t>para que a Contratada tenha um parâmetro de como deverá entregar as instalações nos</w:t>
      </w:r>
      <w:r w:rsidR="0053242B">
        <w:rPr>
          <w:rFonts w:asciiTheme="minorHAnsi" w:hAnsiTheme="minorHAnsi" w:cs="Arial"/>
        </w:rPr>
        <w:t xml:space="preserve"> respectivos</w:t>
      </w:r>
      <w:r>
        <w:rPr>
          <w:rFonts w:asciiTheme="minorHAnsi" w:hAnsiTheme="minorHAnsi" w:cs="Arial"/>
        </w:rPr>
        <w:t xml:space="preserve"> ambientes</w:t>
      </w:r>
      <w:r w:rsidRPr="00B26598">
        <w:rPr>
          <w:rFonts w:asciiTheme="minorHAnsi" w:hAnsiTheme="minorHAnsi" w:cs="Arial"/>
        </w:rPr>
        <w:t>.</w:t>
      </w:r>
    </w:p>
    <w:p w:rsidR="00EA05E0" w:rsidRPr="00C10A42" w:rsidRDefault="00EA05E0" w:rsidP="00366E7C">
      <w:pPr>
        <w:jc w:val="both"/>
        <w:rPr>
          <w:rFonts w:asciiTheme="minorHAnsi" w:hAnsiTheme="minorHAnsi" w:cs="Arial"/>
        </w:rPr>
      </w:pPr>
    </w:p>
    <w:p w:rsidR="000850DD" w:rsidRDefault="000850DD" w:rsidP="004912A4">
      <w:pPr>
        <w:pStyle w:val="IB-Subtitulo2"/>
      </w:pPr>
      <w:bookmarkStart w:id="56" w:name="_Toc530656050"/>
      <w:r>
        <w:t>INSTALAÇÕES DE TOMADAS</w:t>
      </w:r>
      <w:bookmarkEnd w:id="56"/>
    </w:p>
    <w:p w:rsidR="00C10A42" w:rsidRPr="00C10A42" w:rsidRDefault="00C10A42" w:rsidP="00C10A42">
      <w:pPr>
        <w:spacing w:after="240"/>
        <w:jc w:val="both"/>
        <w:rPr>
          <w:rFonts w:asciiTheme="minorHAnsi" w:hAnsiTheme="minorHAnsi" w:cs="Arial"/>
        </w:rPr>
      </w:pPr>
      <w:r w:rsidRPr="00C10A42">
        <w:rPr>
          <w:rFonts w:asciiTheme="minorHAnsi" w:hAnsiTheme="minorHAnsi" w:cs="Arial"/>
        </w:rPr>
        <w:t xml:space="preserve">As tomadas para uso geral </w:t>
      </w:r>
      <w:r w:rsidR="00017A5F">
        <w:rPr>
          <w:rFonts w:asciiTheme="minorHAnsi" w:hAnsiTheme="minorHAnsi" w:cs="Arial"/>
        </w:rPr>
        <w:t>foram dimensionadas</w:t>
      </w:r>
      <w:r w:rsidR="000850DD" w:rsidRPr="00C10A42">
        <w:rPr>
          <w:rFonts w:asciiTheme="minorHAnsi" w:hAnsiTheme="minorHAnsi" w:cs="Arial"/>
        </w:rPr>
        <w:t xml:space="preserve"> </w:t>
      </w:r>
      <w:r w:rsidRPr="00C10A42">
        <w:rPr>
          <w:rFonts w:asciiTheme="minorHAnsi" w:hAnsiTheme="minorHAnsi" w:cs="Arial"/>
        </w:rPr>
        <w:t xml:space="preserve">com potência estimada </w:t>
      </w:r>
      <w:r>
        <w:rPr>
          <w:rFonts w:asciiTheme="minorHAnsi" w:hAnsiTheme="minorHAnsi" w:cs="Arial"/>
        </w:rPr>
        <w:t xml:space="preserve">em média </w:t>
      </w:r>
      <w:r w:rsidRPr="00C10A42">
        <w:rPr>
          <w:rFonts w:asciiTheme="minorHAnsi" w:hAnsiTheme="minorHAnsi" w:cs="Arial"/>
        </w:rPr>
        <w:t xml:space="preserve">de </w:t>
      </w:r>
      <w:r>
        <w:rPr>
          <w:rFonts w:asciiTheme="minorHAnsi" w:hAnsiTheme="minorHAnsi" w:cs="Arial"/>
        </w:rPr>
        <w:t>3</w:t>
      </w:r>
      <w:r w:rsidRPr="00C10A42">
        <w:rPr>
          <w:rFonts w:asciiTheme="minorHAnsi" w:hAnsiTheme="minorHAnsi" w:cs="Arial"/>
        </w:rPr>
        <w:t>00 VA em 220 e 127 V com dispositivo contra choques elétricos e incêndios (DR), para:</w:t>
      </w:r>
    </w:p>
    <w:p w:rsidR="00C10A42" w:rsidRPr="000850DD" w:rsidRDefault="00C10A42" w:rsidP="00B5531F">
      <w:pPr>
        <w:pStyle w:val="PargrafodaLista"/>
        <w:numPr>
          <w:ilvl w:val="0"/>
          <w:numId w:val="18"/>
        </w:numPr>
        <w:rPr>
          <w:rFonts w:asciiTheme="minorHAnsi" w:hAnsiTheme="minorHAnsi" w:cs="Arial"/>
        </w:rPr>
      </w:pPr>
      <w:r w:rsidRPr="000850DD">
        <w:rPr>
          <w:rFonts w:asciiTheme="minorHAnsi" w:hAnsiTheme="minorHAnsi" w:cs="Arial"/>
        </w:rPr>
        <w:lastRenderedPageBreak/>
        <w:t>Área de Copa;</w:t>
      </w:r>
    </w:p>
    <w:p w:rsidR="00C10A42" w:rsidRPr="000850DD" w:rsidRDefault="00C10A42" w:rsidP="00B5531F">
      <w:pPr>
        <w:pStyle w:val="PargrafodaLista"/>
        <w:numPr>
          <w:ilvl w:val="0"/>
          <w:numId w:val="18"/>
        </w:numPr>
        <w:spacing w:after="240"/>
        <w:rPr>
          <w:rFonts w:asciiTheme="minorHAnsi" w:hAnsiTheme="minorHAnsi" w:cs="Arial"/>
        </w:rPr>
      </w:pPr>
      <w:r w:rsidRPr="000850DD">
        <w:rPr>
          <w:rFonts w:asciiTheme="minorHAnsi" w:hAnsiTheme="minorHAnsi" w:cs="Arial"/>
        </w:rPr>
        <w:t>Áreas úmidas;</w:t>
      </w:r>
    </w:p>
    <w:p w:rsidR="00DF10FA" w:rsidRDefault="00DF10FA" w:rsidP="00DF10FA">
      <w:pPr>
        <w:spacing w:after="240"/>
        <w:jc w:val="both"/>
        <w:rPr>
          <w:rFonts w:asciiTheme="minorHAnsi" w:hAnsiTheme="minorHAnsi" w:cs="Arial"/>
        </w:rPr>
      </w:pPr>
      <w:r w:rsidRPr="00607943">
        <w:rPr>
          <w:rFonts w:asciiTheme="minorHAnsi" w:hAnsiTheme="minorHAnsi" w:cs="Arial"/>
        </w:rPr>
        <w:t>Deverá ser previsto um indicador de tensão nas tomadas 220V para ajudar a evitar a queima acidental de aparelhos, além de etiquetas com indicação de 127V e 220V.</w:t>
      </w:r>
    </w:p>
    <w:p w:rsidR="00DF10FA" w:rsidRPr="00B26598" w:rsidRDefault="00DF10FA" w:rsidP="00DF10FA">
      <w:pPr>
        <w:spacing w:after="240"/>
        <w:jc w:val="both"/>
        <w:rPr>
          <w:rFonts w:asciiTheme="minorHAnsi" w:hAnsiTheme="minorHAnsi" w:cs="Arial"/>
        </w:rPr>
      </w:pPr>
      <w:r w:rsidRPr="00B26598">
        <w:rPr>
          <w:rFonts w:asciiTheme="minorHAnsi" w:hAnsiTheme="minorHAnsi" w:cs="Arial"/>
        </w:rPr>
        <w:t>As tomadas também deverão possuir TAG referenciando o circuito, para facilidades na manutenção das mesmas futuramente.</w:t>
      </w:r>
    </w:p>
    <w:p w:rsidR="00DF10FA" w:rsidRDefault="00DF10FA" w:rsidP="00F87DDB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Todas as tomadas devem ser embutidas e instaladas a 300 mm ou 1200 mm do piso acabado até o centro</w:t>
      </w:r>
      <w:r>
        <w:rPr>
          <w:rFonts w:asciiTheme="minorHAnsi" w:hAnsiTheme="minorHAnsi" w:cs="Arial"/>
        </w:rPr>
        <w:t xml:space="preserve"> dela</w:t>
      </w:r>
      <w:r w:rsidRPr="006709B9">
        <w:rPr>
          <w:rFonts w:asciiTheme="minorHAnsi" w:hAnsiTheme="minorHAnsi" w:cs="Arial"/>
        </w:rPr>
        <w:t>.</w:t>
      </w:r>
    </w:p>
    <w:p w:rsidR="00DF10FA" w:rsidRDefault="00DF10FA" w:rsidP="00DF10FA">
      <w:pPr>
        <w:spacing w:after="240"/>
        <w:jc w:val="both"/>
        <w:rPr>
          <w:rFonts w:asciiTheme="minorHAnsi" w:hAnsiTheme="minorHAnsi" w:cs="Arial"/>
        </w:rPr>
      </w:pPr>
      <w:r w:rsidRPr="005F3760">
        <w:rPr>
          <w:rFonts w:asciiTheme="minorHAnsi" w:hAnsiTheme="minorHAnsi" w:cs="Arial"/>
        </w:rPr>
        <w:t xml:space="preserve">Os circuitos de iluminação </w:t>
      </w:r>
      <w:r>
        <w:rPr>
          <w:rFonts w:asciiTheme="minorHAnsi" w:hAnsiTheme="minorHAnsi" w:cs="Arial"/>
        </w:rPr>
        <w:t xml:space="preserve">e tomadas </w:t>
      </w:r>
      <w:r w:rsidRPr="005F3760">
        <w:rPr>
          <w:rFonts w:asciiTheme="minorHAnsi" w:hAnsiTheme="minorHAnsi" w:cs="Arial"/>
        </w:rPr>
        <w:t>serão</w:t>
      </w:r>
      <w:r>
        <w:rPr>
          <w:rFonts w:asciiTheme="minorHAnsi" w:hAnsiTheme="minorHAnsi" w:cs="Arial"/>
        </w:rPr>
        <w:t xml:space="preserve"> ligado</w:t>
      </w:r>
      <w:r w:rsidRPr="005F3760">
        <w:rPr>
          <w:rFonts w:asciiTheme="minorHAnsi" w:hAnsiTheme="minorHAnsi" w:cs="Arial"/>
        </w:rPr>
        <w:t>s em fases distintas, a fim de manter o equilíbrio das fases nos</w:t>
      </w:r>
      <w:r>
        <w:rPr>
          <w:rFonts w:asciiTheme="minorHAnsi" w:hAnsiTheme="minorHAnsi" w:cs="Arial"/>
        </w:rPr>
        <w:t xml:space="preserve"> </w:t>
      </w:r>
      <w:r w:rsidR="003A211D">
        <w:rPr>
          <w:rFonts w:asciiTheme="minorHAnsi" w:hAnsiTheme="minorHAnsi" w:cs="Arial"/>
        </w:rPr>
        <w:t>quadros elétricos</w:t>
      </w:r>
      <w:r w:rsidRPr="005F3760">
        <w:rPr>
          <w:rFonts w:asciiTheme="minorHAnsi" w:hAnsiTheme="minorHAnsi" w:cs="Arial"/>
        </w:rPr>
        <w:t>.</w:t>
      </w:r>
    </w:p>
    <w:p w:rsidR="00C10A42" w:rsidRPr="00C10A42" w:rsidRDefault="007453B1" w:rsidP="00C10A42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Para as instalações de tomadas foi</w:t>
      </w:r>
      <w:r w:rsidR="00C10A42" w:rsidRPr="00C10A42">
        <w:rPr>
          <w:rFonts w:asciiTheme="minorHAnsi" w:hAnsiTheme="minorHAnsi" w:cs="Arial"/>
        </w:rPr>
        <w:t xml:space="preserve"> previsto </w:t>
      </w:r>
      <w:r>
        <w:rPr>
          <w:rFonts w:asciiTheme="minorHAnsi" w:hAnsiTheme="minorHAnsi" w:cs="Arial"/>
        </w:rPr>
        <w:t xml:space="preserve">cabo </w:t>
      </w:r>
      <w:r w:rsidR="00C10A42" w:rsidRPr="00C10A42">
        <w:rPr>
          <w:rFonts w:asciiTheme="minorHAnsi" w:hAnsiTheme="minorHAnsi" w:cs="Arial"/>
        </w:rPr>
        <w:t>unipolar com bitola mínima de 4mm² e disjuntor de 20 A para tomadas de uso geral. Circuitos com bitolas superiores estão indicadas no diagrama unifilar dos quadros.</w:t>
      </w:r>
      <w:r w:rsidR="00EB4A8B">
        <w:rPr>
          <w:rFonts w:asciiTheme="minorHAnsi" w:hAnsiTheme="minorHAnsi" w:cs="Arial"/>
        </w:rPr>
        <w:t xml:space="preserve"> </w:t>
      </w:r>
      <w:r w:rsidR="00EB4A8B" w:rsidRPr="00C10A42">
        <w:rPr>
          <w:rFonts w:asciiTheme="minorHAnsi" w:hAnsiTheme="minorHAnsi" w:cs="Arial"/>
        </w:rPr>
        <w:t>Todo circuito de tomada terá um cabo de terra por circuito na mesma bitola do circuito alimentador</w:t>
      </w:r>
      <w:r w:rsidR="00EB4A8B">
        <w:rPr>
          <w:rFonts w:asciiTheme="minorHAnsi" w:hAnsiTheme="minorHAnsi" w:cs="Arial"/>
        </w:rPr>
        <w:t>.</w:t>
      </w:r>
    </w:p>
    <w:p w:rsidR="00556BE4" w:rsidRDefault="00556BE4" w:rsidP="00556BE4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Nas salas 41-1231 e 41-1234 deverão ser instaladas novas tomadas, conforme indicado no layout de distribuição de tomadas, reaproveitando os circuitos existentes.</w:t>
      </w:r>
    </w:p>
    <w:p w:rsidR="00556BE4" w:rsidRDefault="00556BE4" w:rsidP="00556BE4">
      <w:pPr>
        <w:jc w:val="both"/>
        <w:rPr>
          <w:rFonts w:asciiTheme="minorHAnsi" w:hAnsiTheme="minorHAnsi" w:cs="Arial"/>
        </w:rPr>
      </w:pPr>
    </w:p>
    <w:p w:rsidR="001545AE" w:rsidRDefault="001545AE" w:rsidP="00F87DDB">
      <w:pPr>
        <w:spacing w:after="240"/>
        <w:jc w:val="both"/>
        <w:rPr>
          <w:rFonts w:asciiTheme="minorHAnsi" w:hAnsiTheme="minorHAnsi" w:cs="Arial"/>
        </w:rPr>
      </w:pPr>
      <w:r w:rsidRPr="00F67094">
        <w:rPr>
          <w:rFonts w:asciiTheme="minorHAnsi" w:hAnsiTheme="minorHAnsi" w:cs="Arial"/>
        </w:rPr>
        <w:t xml:space="preserve">Para maiores detalhes </w:t>
      </w:r>
      <w:r>
        <w:rPr>
          <w:rFonts w:asciiTheme="minorHAnsi" w:hAnsiTheme="minorHAnsi" w:cs="Arial"/>
        </w:rPr>
        <w:t>ver</w:t>
      </w:r>
      <w:r w:rsidRPr="00F67094">
        <w:rPr>
          <w:rFonts w:asciiTheme="minorHAnsi" w:hAnsiTheme="minorHAnsi" w:cs="Arial"/>
        </w:rPr>
        <w:t xml:space="preserve"> o layout </w:t>
      </w:r>
      <w:r w:rsidR="0038123A">
        <w:rPr>
          <w:rFonts w:asciiTheme="minorHAnsi" w:hAnsiTheme="minorHAnsi" w:cs="Arial"/>
        </w:rPr>
        <w:t>de t</w:t>
      </w:r>
      <w:r w:rsidR="007C0BB0" w:rsidRPr="007C0BB0">
        <w:rPr>
          <w:rFonts w:asciiTheme="minorHAnsi" w:hAnsiTheme="minorHAnsi" w:cs="Arial"/>
        </w:rPr>
        <w:t xml:space="preserve">omadas - </w:t>
      </w:r>
      <w:r w:rsidR="0053242B">
        <w:rPr>
          <w:rFonts w:asciiTheme="minorHAnsi" w:hAnsiTheme="minorHAnsi" w:cs="Arial"/>
        </w:rPr>
        <w:t>DI</w:t>
      </w:r>
      <w:r w:rsidR="0038123A">
        <w:rPr>
          <w:rFonts w:asciiTheme="minorHAnsi" w:hAnsiTheme="minorHAnsi" w:cs="Arial"/>
        </w:rPr>
        <w:t>-0</w:t>
      </w:r>
      <w:r w:rsidR="0053242B">
        <w:rPr>
          <w:rFonts w:asciiTheme="minorHAnsi" w:hAnsiTheme="minorHAnsi" w:cs="Arial"/>
        </w:rPr>
        <w:t>4104</w:t>
      </w:r>
      <w:r w:rsidRPr="00F67094">
        <w:rPr>
          <w:rFonts w:asciiTheme="minorHAnsi" w:hAnsiTheme="minorHAnsi" w:cs="Arial"/>
        </w:rPr>
        <w:t>-PB-EL-DE-000</w:t>
      </w:r>
      <w:r w:rsidR="0053242B">
        <w:rPr>
          <w:rFonts w:asciiTheme="minorHAnsi" w:hAnsiTheme="minorHAnsi" w:cs="Arial"/>
        </w:rPr>
        <w:t>2</w:t>
      </w:r>
      <w:r w:rsidR="00A95EC7">
        <w:rPr>
          <w:rFonts w:asciiTheme="minorHAnsi" w:hAnsiTheme="minorHAnsi" w:cs="Arial"/>
        </w:rPr>
        <w:t>,</w:t>
      </w:r>
      <w:r w:rsidR="00440B9F">
        <w:rPr>
          <w:rFonts w:asciiTheme="minorHAnsi" w:hAnsiTheme="minorHAnsi" w:cs="Arial"/>
        </w:rPr>
        <w:t xml:space="preserve"> </w:t>
      </w:r>
      <w:r w:rsidR="008773A7" w:rsidRPr="008773A7">
        <w:rPr>
          <w:rFonts w:asciiTheme="minorHAnsi" w:hAnsiTheme="minorHAnsi" w:cs="Arial"/>
        </w:rPr>
        <w:t>Detalhes Típicos - Iluminação e Tomadas</w:t>
      </w:r>
      <w:r w:rsidR="008773A7">
        <w:rPr>
          <w:rFonts w:asciiTheme="minorHAnsi" w:hAnsiTheme="minorHAnsi" w:cs="Arial"/>
        </w:rPr>
        <w:t xml:space="preserve"> - </w:t>
      </w:r>
      <w:r w:rsidR="0053242B">
        <w:rPr>
          <w:rFonts w:asciiTheme="minorHAnsi" w:hAnsiTheme="minorHAnsi" w:cs="Arial"/>
        </w:rPr>
        <w:t>DI</w:t>
      </w:r>
      <w:r w:rsidR="003A211D">
        <w:rPr>
          <w:rFonts w:asciiTheme="minorHAnsi" w:hAnsiTheme="minorHAnsi" w:cs="Arial"/>
        </w:rPr>
        <w:t>-0</w:t>
      </w:r>
      <w:r w:rsidR="0053242B">
        <w:rPr>
          <w:rFonts w:asciiTheme="minorHAnsi" w:hAnsiTheme="minorHAnsi" w:cs="Arial"/>
        </w:rPr>
        <w:t>410</w:t>
      </w:r>
      <w:r w:rsidR="003A211D">
        <w:rPr>
          <w:rFonts w:asciiTheme="minorHAnsi" w:hAnsiTheme="minorHAnsi" w:cs="Arial"/>
        </w:rPr>
        <w:t>4</w:t>
      </w:r>
      <w:r w:rsidR="008773A7" w:rsidRPr="008773A7">
        <w:rPr>
          <w:rFonts w:asciiTheme="minorHAnsi" w:hAnsiTheme="minorHAnsi" w:cs="Arial"/>
        </w:rPr>
        <w:t>-PB-EL-DE-000</w:t>
      </w:r>
      <w:r w:rsidR="0053242B">
        <w:rPr>
          <w:rFonts w:asciiTheme="minorHAnsi" w:hAnsiTheme="minorHAnsi" w:cs="Arial"/>
        </w:rPr>
        <w:t>4</w:t>
      </w:r>
      <w:r w:rsidR="00A95EC7">
        <w:rPr>
          <w:rFonts w:asciiTheme="minorHAnsi" w:hAnsiTheme="minorHAnsi" w:cs="Arial"/>
        </w:rPr>
        <w:t xml:space="preserve"> e </w:t>
      </w:r>
      <w:r w:rsidR="00A95EC7" w:rsidRPr="00A95EC7">
        <w:rPr>
          <w:rFonts w:asciiTheme="minorHAnsi" w:hAnsiTheme="minorHAnsi" w:cs="Arial"/>
        </w:rPr>
        <w:t>Diagrama trifilar - QLF01-4104-1000</w:t>
      </w:r>
      <w:r w:rsidR="00A95EC7">
        <w:rPr>
          <w:rFonts w:asciiTheme="minorHAnsi" w:hAnsiTheme="minorHAnsi" w:cs="Arial"/>
        </w:rPr>
        <w:t xml:space="preserve"> - DI</w:t>
      </w:r>
      <w:r w:rsidR="00A95EC7" w:rsidRPr="00F67094">
        <w:rPr>
          <w:rFonts w:asciiTheme="minorHAnsi" w:hAnsiTheme="minorHAnsi" w:cs="Arial"/>
        </w:rPr>
        <w:t>-0</w:t>
      </w:r>
      <w:r w:rsidR="00A95EC7">
        <w:rPr>
          <w:rFonts w:asciiTheme="minorHAnsi" w:hAnsiTheme="minorHAnsi" w:cs="Arial"/>
        </w:rPr>
        <w:t>4104</w:t>
      </w:r>
      <w:r w:rsidR="00A95EC7" w:rsidRPr="00F67094">
        <w:rPr>
          <w:rFonts w:asciiTheme="minorHAnsi" w:hAnsiTheme="minorHAnsi" w:cs="Arial"/>
        </w:rPr>
        <w:t>-PB-EL-DE-000</w:t>
      </w:r>
      <w:r w:rsidR="00A95EC7">
        <w:rPr>
          <w:rFonts w:asciiTheme="minorHAnsi" w:hAnsiTheme="minorHAnsi" w:cs="Arial"/>
        </w:rPr>
        <w:t>6</w:t>
      </w:r>
      <w:r>
        <w:rPr>
          <w:rFonts w:asciiTheme="minorHAnsi" w:hAnsiTheme="minorHAnsi" w:cs="Arial"/>
        </w:rPr>
        <w:t>.</w:t>
      </w:r>
    </w:p>
    <w:p w:rsidR="0094420C" w:rsidRDefault="0094420C" w:rsidP="0094420C">
      <w:pPr>
        <w:jc w:val="both"/>
        <w:rPr>
          <w:rFonts w:asciiTheme="minorHAnsi" w:hAnsiTheme="minorHAnsi" w:cs="Arial"/>
        </w:rPr>
      </w:pPr>
    </w:p>
    <w:p w:rsidR="0094420C" w:rsidRDefault="0094420C" w:rsidP="0094420C">
      <w:pPr>
        <w:pStyle w:val="IB-Subtitulo2"/>
      </w:pPr>
      <w:bookmarkStart w:id="57" w:name="_Toc530656051"/>
      <w:r>
        <w:t>INSTALAÇÕES DE TELECOM</w:t>
      </w:r>
      <w:bookmarkEnd w:id="57"/>
    </w:p>
    <w:p w:rsidR="0094420C" w:rsidRDefault="0094420C" w:rsidP="0094420C">
      <w:pPr>
        <w:pStyle w:val="Default"/>
        <w:jc w:val="both"/>
        <w:rPr>
          <w:rFonts w:asciiTheme="minorHAnsi" w:hAnsiTheme="minorHAnsi"/>
          <w:color w:val="auto"/>
          <w:sz w:val="22"/>
          <w:szCs w:val="20"/>
        </w:rPr>
      </w:pPr>
      <w:r>
        <w:rPr>
          <w:rFonts w:asciiTheme="minorHAnsi" w:hAnsiTheme="minorHAnsi"/>
          <w:color w:val="auto"/>
          <w:sz w:val="22"/>
          <w:szCs w:val="20"/>
        </w:rPr>
        <w:t>Está</w:t>
      </w:r>
      <w:r w:rsidRPr="00CF42F1">
        <w:rPr>
          <w:rFonts w:asciiTheme="minorHAnsi" w:hAnsiTheme="minorHAnsi"/>
          <w:color w:val="auto"/>
          <w:sz w:val="22"/>
          <w:szCs w:val="20"/>
        </w:rPr>
        <w:t xml:space="preserve"> previsto para </w:t>
      </w:r>
      <w:r>
        <w:rPr>
          <w:rFonts w:asciiTheme="minorHAnsi" w:hAnsiTheme="minorHAnsi"/>
          <w:color w:val="auto"/>
          <w:sz w:val="22"/>
          <w:szCs w:val="20"/>
        </w:rPr>
        <w:t xml:space="preserve">a </w:t>
      </w:r>
      <w:r w:rsidRPr="00CF42F1">
        <w:rPr>
          <w:rFonts w:asciiTheme="minorHAnsi" w:hAnsiTheme="minorHAnsi"/>
          <w:color w:val="auto"/>
          <w:sz w:val="22"/>
          <w:szCs w:val="20"/>
        </w:rPr>
        <w:t>adequação do Controle de qualidade</w:t>
      </w:r>
      <w:r>
        <w:rPr>
          <w:rFonts w:asciiTheme="minorHAnsi" w:hAnsiTheme="minorHAnsi"/>
          <w:color w:val="auto"/>
          <w:sz w:val="22"/>
          <w:szCs w:val="20"/>
        </w:rPr>
        <w:t>, a instalação de pontos de voz (telefonia) e pontos de dados (rede / internet), as instalações estão detalhadas nos desenhos e listas.</w:t>
      </w:r>
    </w:p>
    <w:p w:rsidR="0094420C" w:rsidRDefault="0094420C" w:rsidP="0094420C">
      <w:pPr>
        <w:pStyle w:val="Default"/>
        <w:jc w:val="both"/>
        <w:rPr>
          <w:rFonts w:asciiTheme="minorHAnsi" w:hAnsiTheme="minorHAnsi"/>
          <w:color w:val="auto"/>
          <w:sz w:val="22"/>
          <w:szCs w:val="20"/>
        </w:rPr>
      </w:pPr>
    </w:p>
    <w:p w:rsidR="0094420C" w:rsidRPr="00CF42F1" w:rsidRDefault="0094420C" w:rsidP="0094420C">
      <w:pPr>
        <w:pStyle w:val="Default"/>
        <w:jc w:val="both"/>
        <w:rPr>
          <w:rFonts w:asciiTheme="minorHAnsi" w:hAnsiTheme="minorHAnsi"/>
          <w:color w:val="auto"/>
          <w:sz w:val="22"/>
          <w:szCs w:val="20"/>
        </w:rPr>
      </w:pPr>
      <w:r w:rsidRPr="00CF42F1">
        <w:rPr>
          <w:rFonts w:asciiTheme="minorHAnsi" w:hAnsiTheme="minorHAnsi"/>
          <w:color w:val="auto"/>
          <w:sz w:val="22"/>
          <w:szCs w:val="20"/>
        </w:rPr>
        <w:t xml:space="preserve">A Contratada deverá fornecer, instalar e montar a infraestrutura de Telecomunicações (Dados e Telefonia), do prédio </w:t>
      </w:r>
      <w:r>
        <w:rPr>
          <w:rFonts w:asciiTheme="minorHAnsi" w:hAnsiTheme="minorHAnsi"/>
          <w:color w:val="auto"/>
          <w:sz w:val="22"/>
          <w:szCs w:val="20"/>
        </w:rPr>
        <w:t>4104</w:t>
      </w:r>
      <w:r w:rsidRPr="00CF42F1">
        <w:rPr>
          <w:rFonts w:asciiTheme="minorHAnsi" w:hAnsiTheme="minorHAnsi"/>
          <w:color w:val="auto"/>
          <w:sz w:val="22"/>
          <w:szCs w:val="20"/>
        </w:rPr>
        <w:t xml:space="preserve"> – Controle de qualidade, contemplando os seguintes itens: </w:t>
      </w:r>
    </w:p>
    <w:p w:rsidR="0094420C" w:rsidRPr="00CF42F1" w:rsidRDefault="0094420C" w:rsidP="0094420C">
      <w:pPr>
        <w:pStyle w:val="Default"/>
        <w:jc w:val="both"/>
        <w:rPr>
          <w:rFonts w:asciiTheme="minorHAnsi" w:hAnsiTheme="minorHAnsi"/>
          <w:color w:val="auto"/>
          <w:sz w:val="22"/>
          <w:szCs w:val="20"/>
        </w:rPr>
      </w:pPr>
    </w:p>
    <w:p w:rsidR="0094420C" w:rsidRPr="00CF42F1" w:rsidRDefault="0094420C" w:rsidP="0094420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</w:rPr>
      </w:pPr>
      <w:r w:rsidRPr="00CF42F1">
        <w:rPr>
          <w:rFonts w:asciiTheme="minorHAnsi" w:hAnsiTheme="minorHAnsi" w:cs="Arial"/>
          <w:i w:val="0"/>
          <w:snapToGrid/>
          <w:sz w:val="22"/>
        </w:rPr>
        <w:t xml:space="preserve">Fornecimento dos materiais de infraestrutura; </w:t>
      </w:r>
    </w:p>
    <w:p w:rsidR="0094420C" w:rsidRPr="00CF42F1" w:rsidRDefault="0094420C" w:rsidP="0094420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</w:rPr>
      </w:pPr>
      <w:r w:rsidRPr="00CF42F1">
        <w:rPr>
          <w:rFonts w:asciiTheme="minorHAnsi" w:hAnsiTheme="minorHAnsi" w:cs="Arial"/>
          <w:i w:val="0"/>
          <w:snapToGrid/>
          <w:sz w:val="22"/>
        </w:rPr>
        <w:t xml:space="preserve">Montagem da infraestrutura; </w:t>
      </w:r>
    </w:p>
    <w:p w:rsidR="0094420C" w:rsidRPr="00CF42F1" w:rsidRDefault="0094420C" w:rsidP="0094420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</w:rPr>
      </w:pPr>
      <w:r w:rsidRPr="00CF42F1">
        <w:rPr>
          <w:rFonts w:asciiTheme="minorHAnsi" w:hAnsiTheme="minorHAnsi" w:cs="Arial"/>
          <w:i w:val="0"/>
          <w:snapToGrid/>
          <w:sz w:val="22"/>
        </w:rPr>
        <w:t>Fornecimento e instalação de uma rede estruturada na Categoria 6 com cabeamento blindado para dados, voz e vídeo;</w:t>
      </w:r>
    </w:p>
    <w:p w:rsidR="0094420C" w:rsidRPr="00CF42F1" w:rsidRDefault="0094420C" w:rsidP="0094420C">
      <w:pPr>
        <w:rPr>
          <w:rFonts w:asciiTheme="minorHAnsi" w:hAnsiTheme="minorHAnsi" w:cs="Arial"/>
        </w:rPr>
      </w:pPr>
    </w:p>
    <w:p w:rsidR="0094420C" w:rsidRDefault="0094420C" w:rsidP="0094420C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O escopo resume-se a instalação de 4 pontos de dados e voz. As instalações serão a partir de uma sala TIC existente, utilizando racks já locados na parte interna da sala. Os cabos serão conectados em</w:t>
      </w:r>
      <w:r w:rsidR="00D55829">
        <w:rPr>
          <w:rFonts w:asciiTheme="minorHAnsi" w:hAnsiTheme="minorHAnsi" w:cs="Arial"/>
        </w:rPr>
        <w:t xml:space="preserve"> um</w:t>
      </w:r>
      <w:r>
        <w:rPr>
          <w:rFonts w:asciiTheme="minorHAnsi" w:hAnsiTheme="minorHAnsi" w:cs="Arial"/>
        </w:rPr>
        <w:t xml:space="preserve"> switch indicado p</w:t>
      </w:r>
      <w:r w:rsidR="00D55829">
        <w:rPr>
          <w:rFonts w:asciiTheme="minorHAnsi" w:hAnsiTheme="minorHAnsi" w:cs="Arial"/>
        </w:rPr>
        <w:t>ela engenharia do Instituto Butantan.</w:t>
      </w:r>
    </w:p>
    <w:p w:rsidR="0094420C" w:rsidRDefault="0094420C" w:rsidP="0094420C">
      <w:pPr>
        <w:spacing w:after="240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A empresa deverá entregar os pontos </w:t>
      </w:r>
      <w:r w:rsidR="00D55829">
        <w:rPr>
          <w:rFonts w:asciiTheme="minorHAnsi" w:hAnsiTheme="minorHAnsi" w:cs="Arial"/>
        </w:rPr>
        <w:t xml:space="preserve">certificados e </w:t>
      </w:r>
      <w:r>
        <w:rPr>
          <w:rFonts w:asciiTheme="minorHAnsi" w:hAnsiTheme="minorHAnsi" w:cs="Arial"/>
        </w:rPr>
        <w:t xml:space="preserve">em funcionamento. </w:t>
      </w:r>
    </w:p>
    <w:p w:rsidR="0094420C" w:rsidRDefault="0094420C" w:rsidP="0094420C">
      <w:pPr>
        <w:spacing w:after="240"/>
        <w:jc w:val="both"/>
        <w:rPr>
          <w:rFonts w:asciiTheme="minorHAnsi" w:hAnsiTheme="minorHAnsi" w:cs="Arial"/>
        </w:rPr>
      </w:pPr>
      <w:r w:rsidRPr="00CF42F1">
        <w:rPr>
          <w:rFonts w:asciiTheme="minorHAnsi" w:hAnsiTheme="minorHAnsi" w:cs="Arial"/>
        </w:rPr>
        <w:t>Para ma</w:t>
      </w:r>
      <w:r>
        <w:rPr>
          <w:rFonts w:asciiTheme="minorHAnsi" w:hAnsiTheme="minorHAnsi" w:cs="Arial"/>
        </w:rPr>
        <w:t>iores detalhes ver o Layout de tomadas</w:t>
      </w:r>
      <w:r w:rsidRPr="00CF42F1">
        <w:rPr>
          <w:rFonts w:asciiTheme="minorHAnsi" w:hAnsiTheme="minorHAnsi" w:cs="Arial"/>
        </w:rPr>
        <w:t xml:space="preserve"> - </w:t>
      </w:r>
      <w:r>
        <w:rPr>
          <w:rFonts w:asciiTheme="minorHAnsi" w:hAnsiTheme="minorHAnsi" w:cs="Arial"/>
        </w:rPr>
        <w:t>DI</w:t>
      </w:r>
      <w:r w:rsidRPr="00CF42F1">
        <w:rPr>
          <w:rFonts w:asciiTheme="minorHAnsi" w:hAnsiTheme="minorHAnsi" w:cs="Arial"/>
        </w:rPr>
        <w:t>-0</w:t>
      </w:r>
      <w:r>
        <w:rPr>
          <w:rFonts w:asciiTheme="minorHAnsi" w:hAnsiTheme="minorHAnsi" w:cs="Arial"/>
        </w:rPr>
        <w:t>4104</w:t>
      </w:r>
      <w:r w:rsidRPr="00CF42F1">
        <w:rPr>
          <w:rFonts w:asciiTheme="minorHAnsi" w:hAnsiTheme="minorHAnsi" w:cs="Arial"/>
        </w:rPr>
        <w:t>-PB-EL-DE-000</w:t>
      </w:r>
      <w:r>
        <w:rPr>
          <w:rFonts w:asciiTheme="minorHAnsi" w:hAnsiTheme="minorHAnsi" w:cs="Arial"/>
        </w:rPr>
        <w:t>2</w:t>
      </w:r>
      <w:r w:rsidRPr="00CF42F1">
        <w:rPr>
          <w:rFonts w:asciiTheme="minorHAnsi" w:hAnsiTheme="minorHAnsi" w:cs="Arial"/>
        </w:rPr>
        <w:t>.</w:t>
      </w:r>
    </w:p>
    <w:p w:rsidR="00D55829" w:rsidRDefault="00D55829" w:rsidP="0094420C">
      <w:pPr>
        <w:spacing w:after="240"/>
        <w:jc w:val="both"/>
        <w:rPr>
          <w:rFonts w:asciiTheme="minorHAnsi" w:hAnsiTheme="minorHAnsi" w:cs="Arial"/>
        </w:rPr>
      </w:pPr>
    </w:p>
    <w:p w:rsidR="00C91435" w:rsidRDefault="00C91435" w:rsidP="005445D8">
      <w:pPr>
        <w:rPr>
          <w:rFonts w:asciiTheme="minorHAnsi" w:hAnsiTheme="minorHAnsi" w:cs="Arial"/>
        </w:rPr>
      </w:pPr>
    </w:p>
    <w:p w:rsidR="005445D8" w:rsidRDefault="005445D8" w:rsidP="005445D8">
      <w:pPr>
        <w:pStyle w:val="IB-Subtitulo2"/>
      </w:pPr>
      <w:bookmarkStart w:id="58" w:name="_Toc493748375"/>
      <w:bookmarkStart w:id="59" w:name="_Toc530656052"/>
      <w:r w:rsidRPr="006B50F0">
        <w:lastRenderedPageBreak/>
        <w:t>PEQUENAS OBRAS CIVIS DE APOIO À MONTAGEM</w:t>
      </w:r>
      <w:bookmarkEnd w:id="58"/>
      <w:bookmarkEnd w:id="59"/>
    </w:p>
    <w:p w:rsidR="005445D8" w:rsidRDefault="005445D8" w:rsidP="005445D8">
      <w:pPr>
        <w:autoSpaceDE w:val="0"/>
        <w:autoSpaceDN w:val="0"/>
        <w:adjustRightInd w:val="0"/>
        <w:jc w:val="both"/>
        <w:rPr>
          <w:rFonts w:asciiTheme="minorHAnsi" w:hAnsiTheme="minorHAnsi"/>
        </w:rPr>
      </w:pPr>
      <w:r w:rsidRPr="006B50F0">
        <w:rPr>
          <w:rFonts w:asciiTheme="minorHAnsi" w:hAnsiTheme="minorHAnsi"/>
        </w:rPr>
        <w:t xml:space="preserve">Durante a montagem haverá necessidade de pequenas obras civis de complementação, e </w:t>
      </w:r>
      <w:r>
        <w:rPr>
          <w:rFonts w:asciiTheme="minorHAnsi" w:hAnsiTheme="minorHAnsi"/>
        </w:rPr>
        <w:t xml:space="preserve">é de </w:t>
      </w:r>
      <w:r w:rsidRPr="006B50F0">
        <w:rPr>
          <w:rFonts w:asciiTheme="minorHAnsi" w:hAnsiTheme="minorHAnsi"/>
        </w:rPr>
        <w:t>responsabilidade da PROPONENTE prever e executar estes serviços, tais como:</w:t>
      </w:r>
    </w:p>
    <w:p w:rsidR="005445D8" w:rsidRPr="006B50F0" w:rsidRDefault="005445D8" w:rsidP="005445D8">
      <w:pPr>
        <w:autoSpaceDE w:val="0"/>
        <w:autoSpaceDN w:val="0"/>
        <w:adjustRightInd w:val="0"/>
        <w:rPr>
          <w:rFonts w:asciiTheme="minorHAnsi" w:hAnsiTheme="minorHAnsi"/>
        </w:rPr>
      </w:pPr>
    </w:p>
    <w:p w:rsidR="005445D8" w:rsidRPr="000C2555" w:rsidRDefault="005445D8" w:rsidP="005445D8">
      <w:pPr>
        <w:pStyle w:val="PargrafodaLista"/>
        <w:numPr>
          <w:ilvl w:val="0"/>
          <w:numId w:val="14"/>
        </w:numPr>
        <w:rPr>
          <w:rFonts w:asciiTheme="minorHAnsi" w:hAnsiTheme="minorHAnsi" w:cs="Arial"/>
        </w:rPr>
      </w:pPr>
      <w:r w:rsidRPr="000C2555">
        <w:rPr>
          <w:rFonts w:asciiTheme="minorHAnsi" w:hAnsiTheme="minorHAnsi" w:cs="Arial"/>
        </w:rPr>
        <w:t xml:space="preserve">Bases para suportes (onde aplicável);  </w:t>
      </w:r>
    </w:p>
    <w:p w:rsidR="005445D8" w:rsidRPr="000C2555" w:rsidRDefault="005445D8" w:rsidP="005445D8">
      <w:pPr>
        <w:pStyle w:val="PargrafodaLista"/>
        <w:numPr>
          <w:ilvl w:val="0"/>
          <w:numId w:val="14"/>
        </w:numPr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Recomposição civil das partes</w:t>
      </w:r>
      <w:r w:rsidRPr="000C2555">
        <w:rPr>
          <w:rFonts w:asciiTheme="minorHAnsi" w:hAnsiTheme="minorHAnsi" w:cs="Arial"/>
        </w:rPr>
        <w:t xml:space="preserve"> danificadas pela PROPONENTE durante a montagem da infraestrutura e outros serviços;</w:t>
      </w:r>
    </w:p>
    <w:p w:rsidR="005445D8" w:rsidRDefault="005445D8" w:rsidP="005445D8">
      <w:pPr>
        <w:pStyle w:val="PargrafodaLista"/>
        <w:numPr>
          <w:ilvl w:val="0"/>
          <w:numId w:val="14"/>
        </w:numPr>
        <w:rPr>
          <w:rFonts w:asciiTheme="minorHAnsi" w:hAnsiTheme="minorHAnsi" w:cs="Arial"/>
        </w:rPr>
      </w:pPr>
      <w:r w:rsidRPr="000C2555">
        <w:rPr>
          <w:rFonts w:asciiTheme="minorHAnsi" w:hAnsiTheme="minorHAnsi" w:cs="Arial"/>
        </w:rPr>
        <w:t>O fornecimento dos materiais e mão de obra necessários para a execução dos serviços que se enquadrem neste item.</w:t>
      </w:r>
    </w:p>
    <w:p w:rsidR="005445D8" w:rsidRPr="00A141A9" w:rsidRDefault="005445D8" w:rsidP="005445D8">
      <w:pPr>
        <w:pStyle w:val="PargrafodaLista"/>
        <w:numPr>
          <w:ilvl w:val="0"/>
          <w:numId w:val="14"/>
        </w:numPr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R</w:t>
      </w:r>
      <w:r w:rsidRPr="00A141A9">
        <w:rPr>
          <w:rFonts w:asciiTheme="minorHAnsi" w:hAnsiTheme="minorHAnsi" w:cs="Arial"/>
        </w:rPr>
        <w:t>eforços em furações e recortes nas lajes e outros semelhantes</w:t>
      </w:r>
      <w:r>
        <w:rPr>
          <w:rFonts w:asciiTheme="minorHAnsi" w:hAnsiTheme="minorHAnsi" w:cs="Arial"/>
        </w:rPr>
        <w:t xml:space="preserve"> seguindo orientação da engenharia do IB</w:t>
      </w:r>
      <w:r w:rsidRPr="00A141A9">
        <w:rPr>
          <w:rFonts w:asciiTheme="minorHAnsi" w:hAnsiTheme="minorHAnsi" w:cs="Arial"/>
        </w:rPr>
        <w:t xml:space="preserve">, sem que tais serviços possam ser considerados, posteriormente como </w:t>
      </w:r>
      <w:r>
        <w:rPr>
          <w:rFonts w:asciiTheme="minorHAnsi" w:hAnsiTheme="minorHAnsi" w:cs="Arial"/>
        </w:rPr>
        <w:t>acréscimo</w:t>
      </w:r>
      <w:r w:rsidRPr="00A141A9">
        <w:rPr>
          <w:rFonts w:asciiTheme="minorHAnsi" w:hAnsiTheme="minorHAnsi" w:cs="Arial"/>
        </w:rPr>
        <w:t xml:space="preserve"> de escopo;</w:t>
      </w:r>
    </w:p>
    <w:p w:rsidR="005445D8" w:rsidRDefault="005445D8" w:rsidP="005445D8">
      <w:pPr>
        <w:pStyle w:val="IBTiTulo"/>
        <w:numPr>
          <w:ilvl w:val="0"/>
          <w:numId w:val="0"/>
        </w:numPr>
      </w:pPr>
    </w:p>
    <w:p w:rsidR="00937AD7" w:rsidRPr="00E63326" w:rsidRDefault="00937AD7" w:rsidP="005445D8">
      <w:pPr>
        <w:pStyle w:val="IBTiTulo"/>
        <w:numPr>
          <w:ilvl w:val="0"/>
          <w:numId w:val="0"/>
        </w:numPr>
      </w:pPr>
    </w:p>
    <w:p w:rsidR="00DE48BE" w:rsidRDefault="00727350" w:rsidP="00876063">
      <w:pPr>
        <w:pStyle w:val="IBTiTulo"/>
      </w:pPr>
      <w:bookmarkStart w:id="60" w:name="_Toc530656053"/>
      <w:r>
        <w:t>TESTE DE ACEITAÇÃO DE F</w:t>
      </w:r>
      <w:r w:rsidR="001B4A61">
        <w:t>Á</w:t>
      </w:r>
      <w:r>
        <w:t>BRICA</w:t>
      </w:r>
      <w:bookmarkEnd w:id="60"/>
    </w:p>
    <w:p w:rsidR="00876063" w:rsidRPr="00876063" w:rsidRDefault="00876063" w:rsidP="00876063">
      <w:pPr>
        <w:pStyle w:val="IBTiTulo"/>
        <w:numPr>
          <w:ilvl w:val="0"/>
          <w:numId w:val="0"/>
        </w:numPr>
        <w:ind w:left="720"/>
      </w:pPr>
    </w:p>
    <w:p w:rsidR="007B5895" w:rsidRDefault="007B5895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3740C">
        <w:rPr>
          <w:rFonts w:asciiTheme="minorHAnsi" w:hAnsiTheme="minorHAnsi" w:cs="Arial"/>
          <w:i w:val="0"/>
          <w:snapToGrid/>
          <w:sz w:val="22"/>
          <w:szCs w:val="22"/>
        </w:rPr>
        <w:t xml:space="preserve">Este </w:t>
      </w:r>
      <w:r w:rsidR="000E1556">
        <w:rPr>
          <w:rFonts w:asciiTheme="minorHAnsi" w:hAnsiTheme="minorHAnsi" w:cs="Arial"/>
          <w:i w:val="0"/>
          <w:snapToGrid/>
          <w:sz w:val="22"/>
          <w:szCs w:val="22"/>
        </w:rPr>
        <w:t>FAT</w:t>
      </w:r>
      <w:r w:rsidRPr="00C3740C">
        <w:rPr>
          <w:rFonts w:asciiTheme="minorHAnsi" w:hAnsiTheme="minorHAnsi" w:cs="Arial"/>
          <w:i w:val="0"/>
          <w:snapToGrid/>
          <w:sz w:val="22"/>
          <w:szCs w:val="22"/>
        </w:rPr>
        <w:t xml:space="preserve"> </w:t>
      </w:r>
      <w:r w:rsidR="00FD2CCD">
        <w:rPr>
          <w:rFonts w:asciiTheme="minorHAnsi" w:hAnsiTheme="minorHAnsi" w:cs="Arial"/>
          <w:i w:val="0"/>
          <w:snapToGrid/>
          <w:sz w:val="22"/>
          <w:szCs w:val="22"/>
        </w:rPr>
        <w:t xml:space="preserve">deverá </w:t>
      </w:r>
      <w:r w:rsidRPr="00C3740C">
        <w:rPr>
          <w:rFonts w:asciiTheme="minorHAnsi" w:hAnsiTheme="minorHAnsi" w:cs="Arial"/>
          <w:i w:val="0"/>
          <w:snapToGrid/>
          <w:sz w:val="22"/>
          <w:szCs w:val="22"/>
        </w:rPr>
        <w:t>ser realizado</w:t>
      </w:r>
      <w:r w:rsidR="00FD2CCD">
        <w:rPr>
          <w:rFonts w:asciiTheme="minorHAnsi" w:hAnsiTheme="minorHAnsi" w:cs="Arial"/>
          <w:i w:val="0"/>
          <w:snapToGrid/>
          <w:sz w:val="22"/>
          <w:szCs w:val="22"/>
        </w:rPr>
        <w:t xml:space="preserve"> por um profissional habilitado da </w:t>
      </w:r>
      <w:r w:rsidR="0017371E">
        <w:rPr>
          <w:rFonts w:asciiTheme="minorHAnsi" w:hAnsiTheme="minorHAnsi" w:cs="Arial"/>
          <w:i w:val="0"/>
          <w:snapToGrid/>
          <w:sz w:val="22"/>
          <w:szCs w:val="22"/>
        </w:rPr>
        <w:t>PROPONENTE</w:t>
      </w:r>
      <w:r w:rsidR="00FD2CCD">
        <w:rPr>
          <w:rFonts w:asciiTheme="minorHAnsi" w:hAnsiTheme="minorHAnsi" w:cs="Arial"/>
          <w:i w:val="0"/>
          <w:snapToGrid/>
          <w:sz w:val="22"/>
          <w:szCs w:val="22"/>
        </w:rPr>
        <w:t xml:space="preserve">, acompanhado de um colaborador do </w:t>
      </w:r>
      <w:r w:rsidR="0017371E">
        <w:rPr>
          <w:rFonts w:asciiTheme="minorHAnsi" w:hAnsiTheme="minorHAnsi" w:cs="Arial"/>
          <w:i w:val="0"/>
          <w:snapToGrid/>
          <w:sz w:val="22"/>
          <w:szCs w:val="22"/>
        </w:rPr>
        <w:t>INSTITUTO BUTANTAN</w:t>
      </w:r>
      <w:r w:rsidR="00FD2CCD">
        <w:rPr>
          <w:rFonts w:asciiTheme="minorHAnsi" w:hAnsiTheme="minorHAnsi" w:cs="Arial"/>
          <w:i w:val="0"/>
          <w:snapToGrid/>
          <w:sz w:val="22"/>
          <w:szCs w:val="22"/>
        </w:rPr>
        <w:t>,</w:t>
      </w:r>
      <w:r w:rsidRPr="00C3740C">
        <w:rPr>
          <w:rFonts w:asciiTheme="minorHAnsi" w:hAnsiTheme="minorHAnsi" w:cs="Arial"/>
          <w:i w:val="0"/>
          <w:snapToGrid/>
          <w:sz w:val="22"/>
          <w:szCs w:val="22"/>
        </w:rPr>
        <w:t xml:space="preserve"> </w:t>
      </w:r>
      <w:r w:rsidR="00FD2CCD">
        <w:rPr>
          <w:rFonts w:asciiTheme="minorHAnsi" w:hAnsiTheme="minorHAnsi" w:cs="Arial"/>
          <w:i w:val="0"/>
          <w:snapToGrid/>
          <w:sz w:val="22"/>
          <w:szCs w:val="22"/>
        </w:rPr>
        <w:t>nos principais equipamentos elétricos fornecidos.</w:t>
      </w:r>
    </w:p>
    <w:p w:rsidR="007B5895" w:rsidRDefault="007B5895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423FC5">
        <w:rPr>
          <w:rFonts w:asciiTheme="minorHAnsi" w:hAnsiTheme="minorHAnsi" w:cs="Arial"/>
          <w:i w:val="0"/>
          <w:snapToGrid/>
          <w:sz w:val="22"/>
          <w:szCs w:val="22"/>
        </w:rPr>
        <w:t>Todo</w:t>
      </w:r>
      <w:r w:rsidR="00FD2CCD">
        <w:rPr>
          <w:rFonts w:asciiTheme="minorHAnsi" w:hAnsiTheme="minorHAnsi" w:cs="Arial"/>
          <w:i w:val="0"/>
          <w:snapToGrid/>
          <w:sz w:val="22"/>
          <w:szCs w:val="22"/>
        </w:rPr>
        <w:t>s os custos relacionados ao FAT</w:t>
      </w:r>
      <w:r w:rsidRPr="00423FC5">
        <w:rPr>
          <w:rFonts w:asciiTheme="minorHAnsi" w:hAnsiTheme="minorHAnsi" w:cs="Arial"/>
          <w:i w:val="0"/>
          <w:snapToGrid/>
          <w:sz w:val="22"/>
          <w:szCs w:val="22"/>
        </w:rPr>
        <w:t xml:space="preserve"> serão de responsabilidade da </w:t>
      </w:r>
      <w:r w:rsidR="0017371E">
        <w:rPr>
          <w:rFonts w:asciiTheme="minorHAnsi" w:hAnsiTheme="minorHAnsi" w:cs="Arial"/>
          <w:i w:val="0"/>
          <w:snapToGrid/>
          <w:sz w:val="22"/>
          <w:szCs w:val="22"/>
        </w:rPr>
        <w:t>PROPONENTE</w:t>
      </w:r>
      <w:r w:rsidRPr="00423FC5">
        <w:rPr>
          <w:rFonts w:asciiTheme="minorHAnsi" w:hAnsiTheme="minorHAnsi" w:cs="Arial"/>
          <w:i w:val="0"/>
          <w:snapToGrid/>
          <w:sz w:val="22"/>
          <w:szCs w:val="22"/>
        </w:rPr>
        <w:t xml:space="preserve">, </w:t>
      </w:r>
      <w:r w:rsidR="000E1556">
        <w:rPr>
          <w:rFonts w:asciiTheme="minorHAnsi" w:hAnsiTheme="minorHAnsi" w:cs="Arial"/>
          <w:i w:val="0"/>
          <w:snapToGrid/>
          <w:sz w:val="22"/>
          <w:szCs w:val="22"/>
        </w:rPr>
        <w:t>inclusive</w:t>
      </w:r>
      <w:r w:rsidRPr="00423FC5">
        <w:rPr>
          <w:rFonts w:asciiTheme="minorHAnsi" w:hAnsiTheme="minorHAnsi" w:cs="Arial"/>
          <w:i w:val="0"/>
          <w:snapToGrid/>
          <w:sz w:val="22"/>
          <w:szCs w:val="22"/>
        </w:rPr>
        <w:t xml:space="preserve"> </w:t>
      </w:r>
      <w:r w:rsidR="000E1556">
        <w:rPr>
          <w:rFonts w:asciiTheme="minorHAnsi" w:hAnsiTheme="minorHAnsi" w:cs="Arial"/>
          <w:i w:val="0"/>
          <w:snapToGrid/>
          <w:sz w:val="22"/>
          <w:szCs w:val="22"/>
        </w:rPr>
        <w:t xml:space="preserve">os custos relacionados ao colaborador do </w:t>
      </w:r>
      <w:r w:rsidR="0017371E">
        <w:rPr>
          <w:rFonts w:asciiTheme="minorHAnsi" w:hAnsiTheme="minorHAnsi" w:cs="Arial"/>
          <w:i w:val="0"/>
          <w:snapToGrid/>
          <w:sz w:val="22"/>
          <w:szCs w:val="22"/>
        </w:rPr>
        <w:t>INSTITUTO BUTANTAN</w:t>
      </w:r>
      <w:r w:rsidR="000E1556">
        <w:rPr>
          <w:rFonts w:asciiTheme="minorHAnsi" w:hAnsiTheme="minorHAnsi" w:cs="Arial"/>
          <w:i w:val="0"/>
          <w:snapToGrid/>
          <w:sz w:val="22"/>
          <w:szCs w:val="22"/>
        </w:rPr>
        <w:t xml:space="preserve">, </w:t>
      </w:r>
      <w:r w:rsidRPr="00423FC5">
        <w:rPr>
          <w:rFonts w:asciiTheme="minorHAnsi" w:hAnsiTheme="minorHAnsi" w:cs="Arial"/>
          <w:i w:val="0"/>
          <w:snapToGrid/>
          <w:sz w:val="22"/>
          <w:szCs w:val="22"/>
        </w:rPr>
        <w:t>não se limitando aos seguintes itens:</w:t>
      </w:r>
    </w:p>
    <w:p w:rsidR="007B5895" w:rsidRPr="000E1556" w:rsidRDefault="007B5895" w:rsidP="00824E43">
      <w:pPr>
        <w:pStyle w:val="PargrafodaLista"/>
        <w:numPr>
          <w:ilvl w:val="0"/>
          <w:numId w:val="14"/>
        </w:numPr>
        <w:rPr>
          <w:rFonts w:asciiTheme="minorHAnsi" w:hAnsiTheme="minorHAnsi" w:cs="Arial"/>
        </w:rPr>
      </w:pPr>
      <w:r w:rsidRPr="000E1556">
        <w:rPr>
          <w:rFonts w:asciiTheme="minorHAnsi" w:hAnsiTheme="minorHAnsi" w:cs="Arial"/>
        </w:rPr>
        <w:t>Translado até o site da empresa em questão;</w:t>
      </w:r>
    </w:p>
    <w:p w:rsidR="007B5895" w:rsidRPr="000E1556" w:rsidRDefault="007B5895" w:rsidP="00824E43">
      <w:pPr>
        <w:pStyle w:val="PargrafodaLista"/>
        <w:numPr>
          <w:ilvl w:val="0"/>
          <w:numId w:val="14"/>
        </w:numPr>
        <w:rPr>
          <w:rFonts w:asciiTheme="minorHAnsi" w:hAnsiTheme="minorHAnsi" w:cs="Arial"/>
        </w:rPr>
      </w:pPr>
      <w:r w:rsidRPr="000E1556">
        <w:rPr>
          <w:rFonts w:asciiTheme="minorHAnsi" w:hAnsiTheme="minorHAnsi" w:cs="Arial"/>
        </w:rPr>
        <w:t>Hospedagem (caso necessário);</w:t>
      </w:r>
    </w:p>
    <w:p w:rsidR="007B5895" w:rsidRPr="000E1556" w:rsidRDefault="007B5895" w:rsidP="00F87DDB">
      <w:pPr>
        <w:pStyle w:val="PargrafodaLista"/>
        <w:numPr>
          <w:ilvl w:val="0"/>
          <w:numId w:val="14"/>
        </w:numPr>
        <w:spacing w:after="240"/>
        <w:rPr>
          <w:rFonts w:asciiTheme="minorHAnsi" w:hAnsiTheme="minorHAnsi" w:cs="Arial"/>
        </w:rPr>
      </w:pPr>
      <w:r w:rsidRPr="000E1556">
        <w:rPr>
          <w:rFonts w:asciiTheme="minorHAnsi" w:hAnsiTheme="minorHAnsi" w:cs="Arial"/>
        </w:rPr>
        <w:t>Refeição.</w:t>
      </w:r>
    </w:p>
    <w:p w:rsidR="007B5895" w:rsidRPr="00423FC5" w:rsidRDefault="007B5895" w:rsidP="00F87DDB">
      <w:pPr>
        <w:spacing w:after="240"/>
        <w:jc w:val="both"/>
        <w:rPr>
          <w:rFonts w:asciiTheme="minorHAnsi" w:hAnsiTheme="minorHAnsi" w:cs="Arial"/>
          <w:szCs w:val="22"/>
        </w:rPr>
      </w:pPr>
      <w:r w:rsidRPr="00423FC5">
        <w:rPr>
          <w:rFonts w:asciiTheme="minorHAnsi" w:hAnsiTheme="minorHAnsi" w:cs="Arial"/>
          <w:szCs w:val="22"/>
        </w:rPr>
        <w:t xml:space="preserve">A </w:t>
      </w:r>
      <w:r w:rsidR="0017371E">
        <w:rPr>
          <w:rFonts w:asciiTheme="minorHAnsi" w:hAnsiTheme="minorHAnsi" w:cs="Arial"/>
          <w:szCs w:val="22"/>
        </w:rPr>
        <w:t>PROPONENTE</w:t>
      </w:r>
      <w:r w:rsidRPr="00423FC5">
        <w:rPr>
          <w:rFonts w:asciiTheme="minorHAnsi" w:hAnsiTheme="minorHAnsi" w:cs="Arial"/>
          <w:szCs w:val="22"/>
        </w:rPr>
        <w:t xml:space="preserve"> deverá informar </w:t>
      </w:r>
      <w:r w:rsidR="000E1556">
        <w:rPr>
          <w:rFonts w:asciiTheme="minorHAnsi" w:hAnsiTheme="minorHAnsi" w:cs="Arial"/>
          <w:szCs w:val="22"/>
        </w:rPr>
        <w:t>a data de agendamento do FAT</w:t>
      </w:r>
      <w:r w:rsidRPr="00423FC5">
        <w:rPr>
          <w:rFonts w:asciiTheme="minorHAnsi" w:hAnsiTheme="minorHAnsi" w:cs="Arial"/>
          <w:szCs w:val="22"/>
        </w:rPr>
        <w:t xml:space="preserve"> com 15 dias de antecedência, </w:t>
      </w:r>
      <w:r w:rsidR="000E1556">
        <w:rPr>
          <w:rFonts w:asciiTheme="minorHAnsi" w:hAnsiTheme="minorHAnsi" w:cs="Arial"/>
          <w:szCs w:val="22"/>
        </w:rPr>
        <w:t xml:space="preserve">para liberação interna do colaborador do </w:t>
      </w:r>
      <w:r w:rsidR="0017371E">
        <w:rPr>
          <w:rFonts w:asciiTheme="minorHAnsi" w:hAnsiTheme="minorHAnsi" w:cs="Arial"/>
          <w:szCs w:val="22"/>
        </w:rPr>
        <w:t>INSTITUTO BUTANTAN</w:t>
      </w:r>
      <w:r w:rsidRPr="00423FC5">
        <w:rPr>
          <w:rFonts w:asciiTheme="minorHAnsi" w:hAnsiTheme="minorHAnsi" w:cs="Arial"/>
          <w:szCs w:val="22"/>
        </w:rPr>
        <w:t>.</w:t>
      </w:r>
    </w:p>
    <w:p w:rsidR="007B5895" w:rsidRDefault="007B5895" w:rsidP="00F87DDB">
      <w:pPr>
        <w:autoSpaceDE w:val="0"/>
        <w:autoSpaceDN w:val="0"/>
        <w:adjustRightInd w:val="0"/>
        <w:spacing w:after="240"/>
        <w:jc w:val="both"/>
        <w:rPr>
          <w:rFonts w:asciiTheme="minorHAnsi" w:hAnsiTheme="minorHAnsi"/>
        </w:rPr>
      </w:pPr>
      <w:r w:rsidRPr="00423FC5">
        <w:rPr>
          <w:rFonts w:asciiTheme="minorHAnsi" w:hAnsiTheme="minorHAnsi"/>
        </w:rPr>
        <w:t>A ins</w:t>
      </w:r>
      <w:r>
        <w:rPr>
          <w:rFonts w:asciiTheme="minorHAnsi" w:hAnsiTheme="minorHAnsi"/>
        </w:rPr>
        <w:t>peção de fabricação não isenta a</w:t>
      </w:r>
      <w:r w:rsidRPr="00423FC5">
        <w:rPr>
          <w:rFonts w:asciiTheme="minorHAnsi" w:hAnsiTheme="minorHAnsi"/>
        </w:rPr>
        <w:t xml:space="preserve"> </w:t>
      </w:r>
      <w:r w:rsidR="0017371E">
        <w:rPr>
          <w:rFonts w:asciiTheme="minorHAnsi" w:hAnsiTheme="minorHAnsi"/>
        </w:rPr>
        <w:t>PROPONENTE</w:t>
      </w:r>
      <w:r w:rsidRPr="00423FC5">
        <w:rPr>
          <w:rFonts w:asciiTheme="minorHAnsi" w:hAnsiTheme="minorHAnsi"/>
        </w:rPr>
        <w:t xml:space="preserve"> da total responsabilidade pelo fornecimento.</w:t>
      </w:r>
      <w:r>
        <w:rPr>
          <w:rFonts w:asciiTheme="minorHAnsi" w:hAnsiTheme="minorHAnsi"/>
        </w:rPr>
        <w:t xml:space="preserve"> </w:t>
      </w:r>
      <w:r w:rsidRPr="00423FC5">
        <w:rPr>
          <w:rFonts w:asciiTheme="minorHAnsi" w:hAnsiTheme="minorHAnsi"/>
        </w:rPr>
        <w:t xml:space="preserve">As despesas relativas a material de laboratório e pessoal para execução dos ensaios correrão por conta do fabricante. </w:t>
      </w:r>
    </w:p>
    <w:p w:rsidR="00982EE5" w:rsidRDefault="00982EE5" w:rsidP="00982EE5">
      <w:pPr>
        <w:autoSpaceDE w:val="0"/>
        <w:autoSpaceDN w:val="0"/>
        <w:adjustRightInd w:val="0"/>
        <w:spacing w:after="240"/>
        <w:jc w:val="both"/>
        <w:rPr>
          <w:rFonts w:asciiTheme="minorHAnsi" w:hAnsiTheme="minorHAnsi"/>
        </w:rPr>
      </w:pPr>
      <w:r w:rsidRPr="00982EE5">
        <w:rPr>
          <w:rFonts w:asciiTheme="minorHAnsi" w:hAnsiTheme="minorHAnsi"/>
        </w:rPr>
        <w:t xml:space="preserve">A </w:t>
      </w:r>
      <w:r>
        <w:rPr>
          <w:rFonts w:asciiTheme="minorHAnsi" w:hAnsiTheme="minorHAnsi"/>
        </w:rPr>
        <w:t>d</w:t>
      </w:r>
      <w:r w:rsidRPr="00982EE5">
        <w:rPr>
          <w:rFonts w:asciiTheme="minorHAnsi" w:hAnsiTheme="minorHAnsi"/>
        </w:rPr>
        <w:t>ocumentação referente aos relatórios dos testes de aceitação de</w:t>
      </w:r>
      <w:r w:rsidR="00CB29C7">
        <w:rPr>
          <w:rFonts w:asciiTheme="minorHAnsi" w:hAnsiTheme="minorHAnsi"/>
        </w:rPr>
        <w:t xml:space="preserve"> </w:t>
      </w:r>
      <w:r w:rsidRPr="00982EE5">
        <w:rPr>
          <w:rFonts w:asciiTheme="minorHAnsi" w:hAnsiTheme="minorHAnsi"/>
        </w:rPr>
        <w:t>fábrica (TAF)</w:t>
      </w:r>
      <w:r>
        <w:rPr>
          <w:rFonts w:asciiTheme="minorHAnsi" w:hAnsiTheme="minorHAnsi"/>
        </w:rPr>
        <w:t xml:space="preserve"> </w:t>
      </w:r>
      <w:r w:rsidR="00AB4576">
        <w:rPr>
          <w:rFonts w:asciiTheme="minorHAnsi" w:hAnsiTheme="minorHAnsi"/>
        </w:rPr>
        <w:t>deverá</w:t>
      </w:r>
      <w:r>
        <w:rPr>
          <w:rFonts w:asciiTheme="minorHAnsi" w:hAnsiTheme="minorHAnsi"/>
        </w:rPr>
        <w:t xml:space="preserve"> </w:t>
      </w:r>
      <w:r w:rsidR="00AB4576">
        <w:rPr>
          <w:rFonts w:asciiTheme="minorHAnsi" w:hAnsiTheme="minorHAnsi"/>
        </w:rPr>
        <w:t>ser</w:t>
      </w:r>
      <w:r>
        <w:rPr>
          <w:rFonts w:asciiTheme="minorHAnsi" w:hAnsiTheme="minorHAnsi"/>
        </w:rPr>
        <w:t xml:space="preserve"> </w:t>
      </w:r>
      <w:r w:rsidRPr="00982EE5">
        <w:rPr>
          <w:rFonts w:asciiTheme="minorHAnsi" w:hAnsiTheme="minorHAnsi"/>
        </w:rPr>
        <w:t>elaborada e emitida pelos fabricantes</w:t>
      </w:r>
      <w:r>
        <w:rPr>
          <w:rFonts w:asciiTheme="minorHAnsi" w:hAnsiTheme="minorHAnsi"/>
        </w:rPr>
        <w:t>.</w:t>
      </w:r>
    </w:p>
    <w:p w:rsidR="007B5895" w:rsidRDefault="007B5895" w:rsidP="00982EE5">
      <w:pPr>
        <w:autoSpaceDE w:val="0"/>
        <w:autoSpaceDN w:val="0"/>
        <w:adjustRightInd w:val="0"/>
        <w:spacing w:after="240"/>
        <w:jc w:val="both"/>
        <w:rPr>
          <w:rFonts w:asciiTheme="minorHAnsi" w:hAnsiTheme="minorHAnsi"/>
        </w:rPr>
      </w:pPr>
      <w:r w:rsidRPr="00423FC5">
        <w:rPr>
          <w:rFonts w:asciiTheme="minorHAnsi" w:hAnsiTheme="minorHAnsi"/>
        </w:rPr>
        <w:t>Se no equipamento e material forem constatadas falhas durante os ensaios, não eximirá o fabricante da responsabilidade em fornecer o mesmo na data de entrega acordada.</w:t>
      </w:r>
    </w:p>
    <w:p w:rsidR="00D067AF" w:rsidRDefault="00D067AF" w:rsidP="00DB6B45">
      <w:pPr>
        <w:autoSpaceDE w:val="0"/>
        <w:autoSpaceDN w:val="0"/>
        <w:adjustRightInd w:val="0"/>
        <w:jc w:val="both"/>
        <w:rPr>
          <w:rFonts w:asciiTheme="minorHAnsi" w:hAnsiTheme="minorHAnsi"/>
        </w:rPr>
      </w:pPr>
    </w:p>
    <w:p w:rsidR="00727350" w:rsidRPr="00727350" w:rsidRDefault="00727350" w:rsidP="00727350">
      <w:pPr>
        <w:pStyle w:val="IBTiTulo"/>
      </w:pPr>
      <w:bookmarkStart w:id="61" w:name="_Toc530656054"/>
      <w:r w:rsidRPr="00FD2CCD">
        <w:t>TESTES</w:t>
      </w:r>
      <w:r w:rsidR="00982EE5">
        <w:t xml:space="preserve"> DE ACEITAÇÃO DE CAMPO</w:t>
      </w:r>
      <w:bookmarkEnd w:id="61"/>
    </w:p>
    <w:p w:rsidR="00727350" w:rsidRDefault="00727350" w:rsidP="0004464C">
      <w:pPr>
        <w:pStyle w:val="Corpodetexto3"/>
        <w:jc w:val="both"/>
        <w:rPr>
          <w:rFonts w:asciiTheme="minorHAnsi" w:hAnsiTheme="minorHAnsi" w:cs="Arial"/>
          <w:i w:val="0"/>
          <w:snapToGrid/>
          <w:sz w:val="22"/>
          <w:szCs w:val="22"/>
          <w:highlight w:val="yellow"/>
        </w:rPr>
      </w:pPr>
    </w:p>
    <w:p w:rsidR="006709B9" w:rsidRPr="00C65B45" w:rsidRDefault="006709B9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>Após o término da montagem</w:t>
      </w:r>
      <w:r w:rsidR="00982EE5">
        <w:rPr>
          <w:rFonts w:asciiTheme="minorHAnsi" w:hAnsiTheme="minorHAnsi" w:cs="Arial"/>
          <w:i w:val="0"/>
          <w:snapToGrid/>
          <w:sz w:val="22"/>
          <w:szCs w:val="22"/>
        </w:rPr>
        <w:t>,</w:t>
      </w: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 xml:space="preserve"> as instalações elétricas deverão ser testadas e os relatórios dos testes deverão ser </w:t>
      </w:r>
      <w:r w:rsidR="00AB4576">
        <w:rPr>
          <w:rFonts w:asciiTheme="minorHAnsi" w:hAnsiTheme="minorHAnsi" w:cs="Arial"/>
          <w:i w:val="0"/>
          <w:snapToGrid/>
          <w:sz w:val="22"/>
          <w:szCs w:val="22"/>
        </w:rPr>
        <w:t xml:space="preserve">emitidos conforme os padrões do INSTITUTO </w:t>
      </w: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>BUTANTAN. Pelo menos os seguintes relatórios deverão ser emitidos:</w:t>
      </w:r>
    </w:p>
    <w:p w:rsidR="006709B9" w:rsidRPr="00C65B45" w:rsidRDefault="006709B9" w:rsidP="0004464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>Relatório de teste de isolamento de cabos.</w:t>
      </w:r>
    </w:p>
    <w:p w:rsidR="006709B9" w:rsidRPr="00C65B45" w:rsidRDefault="006709B9" w:rsidP="0004464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>Relatório de teste de continuidade de cabos.</w:t>
      </w:r>
    </w:p>
    <w:p w:rsidR="006709B9" w:rsidRPr="00C65B45" w:rsidRDefault="006709B9" w:rsidP="0004464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>Relatório de teste de sequenciamento de ligações de motores.</w:t>
      </w:r>
    </w:p>
    <w:p w:rsidR="006709B9" w:rsidRPr="00C65B45" w:rsidRDefault="006709B9" w:rsidP="0004464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lastRenderedPageBreak/>
        <w:t>Relatório de teste de isolamento de motores e transformadores.</w:t>
      </w:r>
    </w:p>
    <w:p w:rsidR="006709B9" w:rsidRPr="00C65B45" w:rsidRDefault="006709B9" w:rsidP="0004464C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>Ajustes de reles térmicos e disjuntores (curvas de seletividade).</w:t>
      </w:r>
    </w:p>
    <w:p w:rsidR="006709B9" w:rsidRDefault="006709B9" w:rsidP="005B599F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C65B45">
        <w:rPr>
          <w:rFonts w:asciiTheme="minorHAnsi" w:hAnsiTheme="minorHAnsi" w:cs="Arial"/>
          <w:i w:val="0"/>
          <w:snapToGrid/>
          <w:sz w:val="22"/>
          <w:szCs w:val="22"/>
        </w:rPr>
        <w:t xml:space="preserve">Relatório de </w:t>
      </w:r>
      <w:r w:rsidR="005B599F">
        <w:rPr>
          <w:rFonts w:asciiTheme="minorHAnsi" w:hAnsiTheme="minorHAnsi" w:cs="Arial"/>
          <w:i w:val="0"/>
          <w:snapToGrid/>
          <w:sz w:val="22"/>
          <w:szCs w:val="22"/>
        </w:rPr>
        <w:t>medição da malha de aterramento.</w:t>
      </w:r>
    </w:p>
    <w:p w:rsidR="005B599F" w:rsidRDefault="005B599F" w:rsidP="005B599F">
      <w:pPr>
        <w:pStyle w:val="Corpodetexto3"/>
        <w:numPr>
          <w:ilvl w:val="0"/>
          <w:numId w:val="12"/>
        </w:numPr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>Certificação dos cabos de rede (ponto a ponto).</w:t>
      </w:r>
      <w:r w:rsidRPr="005B599F">
        <w:rPr>
          <w:rFonts w:asciiTheme="minorHAnsi" w:hAnsiTheme="minorHAnsi" w:cs="Arial"/>
          <w:i w:val="0"/>
          <w:snapToGrid/>
          <w:sz w:val="22"/>
          <w:szCs w:val="22"/>
        </w:rPr>
        <w:t xml:space="preserve"> </w:t>
      </w:r>
    </w:p>
    <w:p w:rsidR="00EA05E0" w:rsidRPr="005B599F" w:rsidRDefault="00EA05E0" w:rsidP="00EA05E0">
      <w:pPr>
        <w:pStyle w:val="Corpodetexto3"/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</w:p>
    <w:p w:rsidR="005D331B" w:rsidRDefault="005D331B" w:rsidP="005D331B">
      <w:pPr>
        <w:pStyle w:val="Corpodetexto3"/>
        <w:ind w:left="851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</w:p>
    <w:p w:rsidR="00876063" w:rsidRPr="00876063" w:rsidRDefault="00876063" w:rsidP="005445D8">
      <w:pPr>
        <w:pStyle w:val="IBTiTulo"/>
        <w:spacing w:after="240"/>
      </w:pPr>
      <w:bookmarkStart w:id="62" w:name="_Toc530656055"/>
      <w:r w:rsidRPr="00876063">
        <w:t>COMISSIONAMENTO</w:t>
      </w:r>
      <w:bookmarkEnd w:id="62"/>
    </w:p>
    <w:p w:rsidR="006468F4" w:rsidRDefault="003F2C91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A </w:t>
      </w:r>
      <w:r w:rsidR="0017371E">
        <w:rPr>
          <w:rFonts w:asciiTheme="minorHAnsi" w:hAnsiTheme="minorHAnsi" w:cs="Arial"/>
          <w:i w:val="0"/>
          <w:snapToGrid/>
          <w:sz w:val="22"/>
          <w:szCs w:val="22"/>
        </w:rPr>
        <w:t>PROPONENTE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 deverá planejar as atividades de comissionamento</w:t>
      </w: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 e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laborando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 </w:t>
      </w: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um plano com a 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>descrição das atividades de comissionamento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.</w:t>
      </w:r>
    </w:p>
    <w:p w:rsidR="003F2C91" w:rsidRDefault="006468F4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O comissionamento deverá apresentar no mínimo </w:t>
      </w:r>
      <w:r w:rsidR="003F2C91">
        <w:rPr>
          <w:rFonts w:asciiTheme="minorHAnsi" w:hAnsiTheme="minorHAnsi" w:cs="Arial"/>
          <w:i w:val="0"/>
          <w:snapToGrid/>
          <w:sz w:val="22"/>
          <w:szCs w:val="22"/>
        </w:rPr>
        <w:t>as seguintes atividades:</w:t>
      </w:r>
    </w:p>
    <w:p w:rsidR="003F2C91" w:rsidRDefault="003F2C91" w:rsidP="00824E43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>Verificação das i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nstalações 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elétricas prediais em conformidade com o projeto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>;</w:t>
      </w:r>
    </w:p>
    <w:p w:rsidR="006468F4" w:rsidRDefault="006468F4" w:rsidP="00824E43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>Verificação das i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nstalações </w:t>
      </w:r>
      <w:r>
        <w:rPr>
          <w:rFonts w:asciiTheme="minorHAnsi" w:hAnsiTheme="minorHAnsi" w:cs="Arial"/>
          <w:i w:val="0"/>
          <w:snapToGrid/>
          <w:sz w:val="22"/>
          <w:szCs w:val="22"/>
        </w:rPr>
        <w:t>elétricas de força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 em conformidade com o projeto;</w:t>
      </w:r>
    </w:p>
    <w:p w:rsidR="003F2C91" w:rsidRDefault="003F2C91" w:rsidP="00824E43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Verificação e validação dos testes 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funcionais</w:t>
      </w: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 dos 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 xml:space="preserve">painéis de média e baixa tensão, geradores, </w:t>
      </w:r>
      <w:r w:rsidR="000B7BC6">
        <w:rPr>
          <w:rFonts w:asciiTheme="minorHAnsi" w:hAnsiTheme="minorHAnsi" w:cs="Arial"/>
          <w:i w:val="0"/>
          <w:snapToGrid/>
          <w:sz w:val="22"/>
          <w:szCs w:val="22"/>
        </w:rPr>
        <w:t>nobreaks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 xml:space="preserve"> e outros equipamentos do projeto</w:t>
      </w:r>
      <w:r>
        <w:rPr>
          <w:rFonts w:asciiTheme="minorHAnsi" w:hAnsiTheme="minorHAnsi" w:cs="Arial"/>
          <w:i w:val="0"/>
          <w:snapToGrid/>
          <w:sz w:val="22"/>
          <w:szCs w:val="22"/>
        </w:rPr>
        <w:t>;</w:t>
      </w:r>
    </w:p>
    <w:p w:rsidR="003F2C91" w:rsidRDefault="006468F4" w:rsidP="00824E43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>Verificação e validação de</w:t>
      </w:r>
      <w:r w:rsidR="003F2C91"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 testes</w:t>
      </w: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 funcionais de todos os</w:t>
      </w:r>
      <w:r w:rsidR="003F2C91"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 </w:t>
      </w:r>
      <w:r w:rsidR="003F2C91">
        <w:rPr>
          <w:rFonts w:asciiTheme="minorHAnsi" w:hAnsiTheme="minorHAnsi" w:cs="Arial"/>
          <w:i w:val="0"/>
          <w:snapToGrid/>
          <w:sz w:val="22"/>
          <w:szCs w:val="22"/>
        </w:rPr>
        <w:t>equipamentos</w:t>
      </w:r>
      <w:r>
        <w:rPr>
          <w:rFonts w:asciiTheme="minorHAnsi" w:hAnsiTheme="minorHAnsi" w:cs="Arial"/>
          <w:i w:val="0"/>
          <w:snapToGrid/>
          <w:sz w:val="22"/>
          <w:szCs w:val="22"/>
        </w:rPr>
        <w:t>, integrando a obra como um todo,</w:t>
      </w:r>
      <w:r w:rsidR="003F2C91" w:rsidRP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 visando a opera</w:t>
      </w:r>
      <w:r w:rsidR="003F2C91">
        <w:rPr>
          <w:rFonts w:asciiTheme="minorHAnsi" w:hAnsiTheme="minorHAnsi" w:cs="Arial"/>
          <w:i w:val="0"/>
          <w:snapToGrid/>
          <w:sz w:val="22"/>
          <w:szCs w:val="22"/>
        </w:rPr>
        <w:t xml:space="preserve">ção </w:t>
      </w:r>
      <w:r>
        <w:rPr>
          <w:rFonts w:asciiTheme="minorHAnsi" w:hAnsiTheme="minorHAnsi" w:cs="Arial"/>
          <w:i w:val="0"/>
          <w:snapToGrid/>
          <w:sz w:val="22"/>
          <w:szCs w:val="22"/>
        </w:rPr>
        <w:t>de todo o sistema elétrico instalado</w:t>
      </w:r>
      <w:r w:rsidR="003F2C91">
        <w:rPr>
          <w:rFonts w:asciiTheme="minorHAnsi" w:hAnsiTheme="minorHAnsi" w:cs="Arial"/>
          <w:i w:val="0"/>
          <w:snapToGrid/>
          <w:sz w:val="22"/>
          <w:szCs w:val="22"/>
        </w:rPr>
        <w:t>;</w:t>
      </w:r>
    </w:p>
    <w:p w:rsidR="003F2C91" w:rsidRDefault="003F2C91" w:rsidP="005B599F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Avaliação do desempenho do comissionamento </w:t>
      </w:r>
      <w:r w:rsidRPr="003F2C91">
        <w:rPr>
          <w:rFonts w:asciiTheme="minorHAnsi" w:hAnsiTheme="minorHAnsi" w:cs="Arial"/>
          <w:i w:val="0"/>
          <w:snapToGrid/>
          <w:sz w:val="22"/>
          <w:szCs w:val="22"/>
        </w:rPr>
        <w:t>con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forme especificado no projeto</w:t>
      </w:r>
      <w:r w:rsidR="005B599F">
        <w:rPr>
          <w:rFonts w:asciiTheme="minorHAnsi" w:hAnsiTheme="minorHAnsi" w:cs="Arial"/>
          <w:i w:val="0"/>
          <w:snapToGrid/>
          <w:sz w:val="22"/>
          <w:szCs w:val="22"/>
        </w:rPr>
        <w:t>;</w:t>
      </w:r>
    </w:p>
    <w:p w:rsidR="005B599F" w:rsidRDefault="005B599F" w:rsidP="005B599F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>Configuração e ajuste de foco das câmeras de CFTV;</w:t>
      </w:r>
    </w:p>
    <w:p w:rsidR="005B599F" w:rsidRDefault="005B599F" w:rsidP="005B599F">
      <w:pPr>
        <w:pStyle w:val="Corpodetexto3"/>
        <w:numPr>
          <w:ilvl w:val="0"/>
          <w:numId w:val="15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>Configuração do controle de acesso;</w:t>
      </w:r>
    </w:p>
    <w:p w:rsidR="005B599F" w:rsidRDefault="005B599F" w:rsidP="005B599F">
      <w:pPr>
        <w:pStyle w:val="Corpodetexto3"/>
        <w:ind w:left="72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</w:p>
    <w:p w:rsidR="006468F4" w:rsidRDefault="006468F4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>
        <w:rPr>
          <w:rFonts w:asciiTheme="minorHAnsi" w:hAnsiTheme="minorHAnsi" w:cs="Arial"/>
          <w:i w:val="0"/>
          <w:snapToGrid/>
          <w:sz w:val="22"/>
          <w:szCs w:val="22"/>
        </w:rPr>
        <w:t xml:space="preserve">Todo o comissionamento será validado pela engenharia do </w:t>
      </w:r>
      <w:r w:rsidR="0017371E">
        <w:rPr>
          <w:rFonts w:asciiTheme="minorHAnsi" w:hAnsiTheme="minorHAnsi" w:cs="Arial"/>
          <w:i w:val="0"/>
          <w:snapToGrid/>
          <w:sz w:val="22"/>
          <w:szCs w:val="22"/>
        </w:rPr>
        <w:t>INSTITUTO BUTANTAN</w:t>
      </w:r>
      <w:r>
        <w:rPr>
          <w:rFonts w:asciiTheme="minorHAnsi" w:hAnsiTheme="minorHAnsi" w:cs="Arial"/>
          <w:i w:val="0"/>
          <w:snapToGrid/>
          <w:sz w:val="22"/>
          <w:szCs w:val="22"/>
        </w:rPr>
        <w:t>.</w:t>
      </w:r>
    </w:p>
    <w:p w:rsidR="00B77D81" w:rsidRDefault="00B77D81" w:rsidP="00DD6AA2">
      <w:pPr>
        <w:pStyle w:val="Corpodetexto3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</w:p>
    <w:p w:rsidR="006709B9" w:rsidRPr="006709B9" w:rsidRDefault="006709B9" w:rsidP="005445D8">
      <w:pPr>
        <w:pStyle w:val="IBTiTulo"/>
        <w:spacing w:after="240"/>
      </w:pPr>
      <w:bookmarkStart w:id="63" w:name="_Toc530656056"/>
      <w:bookmarkStart w:id="64" w:name="_Toc45704209"/>
      <w:bookmarkStart w:id="65" w:name="_Toc367777578"/>
      <w:r w:rsidRPr="006709B9">
        <w:t>DATA BOOK</w:t>
      </w:r>
      <w:bookmarkEnd w:id="63"/>
    </w:p>
    <w:p w:rsidR="006709B9" w:rsidRPr="006709B9" w:rsidRDefault="006709B9" w:rsidP="00F87DDB">
      <w:pPr>
        <w:pStyle w:val="Corpodetexto3"/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6709B9">
        <w:rPr>
          <w:rFonts w:asciiTheme="minorHAnsi" w:hAnsiTheme="minorHAnsi" w:cs="Arial"/>
          <w:i w:val="0"/>
          <w:snapToGrid/>
          <w:sz w:val="22"/>
          <w:szCs w:val="22"/>
        </w:rPr>
        <w:t xml:space="preserve">Após o término dos serviços e de terem sido aprovados em todos os testes e ensaios previstos, um DATA BOOK deverá ser encaminhado </w:t>
      </w:r>
      <w:r w:rsidRPr="00AB4576">
        <w:rPr>
          <w:rFonts w:asciiTheme="minorHAnsi" w:hAnsiTheme="minorHAnsi" w:cs="Arial"/>
          <w:i w:val="0"/>
          <w:snapToGrid/>
          <w:sz w:val="22"/>
          <w:szCs w:val="22"/>
        </w:rPr>
        <w:t xml:space="preserve">ao </w:t>
      </w:r>
      <w:r w:rsidR="0017371E" w:rsidRPr="00AB4576">
        <w:rPr>
          <w:rFonts w:asciiTheme="minorHAnsi" w:hAnsiTheme="minorHAnsi" w:cs="Arial"/>
          <w:i w:val="0"/>
          <w:snapToGrid/>
          <w:sz w:val="22"/>
          <w:szCs w:val="22"/>
        </w:rPr>
        <w:t>INSTITUTO BUTANTAN</w:t>
      </w:r>
      <w:r w:rsidRPr="006709B9">
        <w:rPr>
          <w:rFonts w:asciiTheme="minorHAnsi" w:hAnsiTheme="minorHAnsi" w:cs="Arial"/>
          <w:i w:val="0"/>
          <w:snapToGrid/>
          <w:sz w:val="22"/>
          <w:szCs w:val="22"/>
        </w:rPr>
        <w:t>. O “Data book” deverá ser composto por, no mínimo: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Os desenhos certificados relacionados no ite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m</w:t>
      </w: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 xml:space="preserve"> 4 em três vias, sendo uma reproduzível;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Manuais de instalação, operação, manutenção, programação e armazenamento dos equipamentos e acessórios;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Certificado e relatório dos ensaios específicos efetuados no equipamento, em duas vias;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Certificados de qualidade dos materiais empregados na fabricação geral do equipamento;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Certificado de garantia de todos equipamentos utilizados nos painéis;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Cópia dos diagramas e desenhos do ite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>m</w:t>
      </w: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 xml:space="preserve"> 4 em formato CAD;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Lista de documentos e diagramas enviados;</w:t>
      </w:r>
    </w:p>
    <w:p w:rsidR="006709B9" w:rsidRPr="0004464C" w:rsidRDefault="006709B9" w:rsidP="0087335F">
      <w:pPr>
        <w:pStyle w:val="Corpodetexto3"/>
        <w:numPr>
          <w:ilvl w:val="0"/>
          <w:numId w:val="10"/>
        </w:numPr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03 (três) vias completas de todos os desenhos citados até aqui, sendo uma reproduzível, revisados durante a fase final de montagem e teste do quadro, com o carimbo de “como construído”. Deverá ser fornecida também, uma cópia CAD destes documentos em mídia;</w:t>
      </w:r>
    </w:p>
    <w:p w:rsidR="006709B9" w:rsidRDefault="006709B9" w:rsidP="00F87DDB">
      <w:pPr>
        <w:pStyle w:val="Corpodetexto3"/>
        <w:numPr>
          <w:ilvl w:val="0"/>
          <w:numId w:val="10"/>
        </w:numPr>
        <w:spacing w:after="24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 xml:space="preserve">Certificado de procedência que garanta que os equipamentos e </w:t>
      </w:r>
      <w:r w:rsidR="006468F4">
        <w:rPr>
          <w:rFonts w:asciiTheme="minorHAnsi" w:hAnsiTheme="minorHAnsi" w:cs="Arial"/>
          <w:i w:val="0"/>
          <w:snapToGrid/>
          <w:sz w:val="22"/>
          <w:szCs w:val="22"/>
        </w:rPr>
        <w:t xml:space="preserve">acessórios </w:t>
      </w:r>
      <w:r w:rsidRPr="0004464C">
        <w:rPr>
          <w:rFonts w:asciiTheme="minorHAnsi" w:hAnsiTheme="minorHAnsi" w:cs="Arial"/>
          <w:i w:val="0"/>
          <w:snapToGrid/>
          <w:sz w:val="22"/>
          <w:szCs w:val="22"/>
        </w:rPr>
        <w:t>são absolutamente novos e não procedentes de remanufatura ou assistência técnica.</w:t>
      </w:r>
    </w:p>
    <w:p w:rsidR="00EA05E0" w:rsidRDefault="00EA05E0" w:rsidP="007C1F2A">
      <w:pPr>
        <w:pStyle w:val="Corpodetexto3"/>
        <w:ind w:left="36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</w:p>
    <w:p w:rsidR="00D55829" w:rsidRDefault="00D55829" w:rsidP="007C1F2A">
      <w:pPr>
        <w:pStyle w:val="Corpodetexto3"/>
        <w:ind w:left="360"/>
        <w:jc w:val="both"/>
        <w:rPr>
          <w:rFonts w:asciiTheme="minorHAnsi" w:hAnsiTheme="minorHAnsi" w:cs="Arial"/>
          <w:i w:val="0"/>
          <w:snapToGrid/>
          <w:sz w:val="22"/>
          <w:szCs w:val="22"/>
        </w:rPr>
      </w:pPr>
    </w:p>
    <w:bookmarkEnd w:id="64"/>
    <w:bookmarkEnd w:id="65"/>
    <w:p w:rsidR="006709B9" w:rsidRDefault="008D13A7" w:rsidP="005445D8">
      <w:pPr>
        <w:pStyle w:val="IBTiTulo"/>
        <w:spacing w:after="240"/>
      </w:pPr>
      <w:r>
        <w:lastRenderedPageBreak/>
        <w:t>MOBILIZAÇÃO</w:t>
      </w:r>
    </w:p>
    <w:p w:rsidR="006709B9" w:rsidRPr="006709B9" w:rsidRDefault="006709B9" w:rsidP="00F87DDB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Na </w:t>
      </w:r>
      <w:r w:rsidR="008D13A7">
        <w:rPr>
          <w:rFonts w:asciiTheme="minorHAnsi" w:hAnsiTheme="minorHAnsi" w:cs="Arial"/>
        </w:rPr>
        <w:t>Mobilização</w:t>
      </w:r>
      <w:r w:rsidRPr="006709B9">
        <w:rPr>
          <w:rFonts w:asciiTheme="minorHAnsi" w:hAnsiTheme="minorHAnsi" w:cs="Arial"/>
        </w:rPr>
        <w:t xml:space="preserve"> o </w:t>
      </w:r>
      <w:r w:rsidR="0017371E">
        <w:rPr>
          <w:rFonts w:asciiTheme="minorHAnsi" w:hAnsiTheme="minorHAnsi" w:cs="Arial"/>
        </w:rPr>
        <w:t>PROPONENTE</w:t>
      </w:r>
      <w:r w:rsidRPr="006709B9">
        <w:rPr>
          <w:rFonts w:asciiTheme="minorHAnsi" w:hAnsiTheme="minorHAnsi" w:cs="Arial"/>
        </w:rPr>
        <w:t xml:space="preserve"> deverá apresentar um Plano de Trabalho detalhado, abordando os tópicos de acordo com este Memorial Descritivo, onde constarão entre outros, os seguintes itens: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Efetivo previsto para a execução da montagem, por categoria (engenheiros, técnicos, encarregados, montadores, etc.)</w:t>
      </w:r>
      <w:r w:rsidR="00E215D8">
        <w:rPr>
          <w:rFonts w:asciiTheme="minorHAnsi" w:hAnsiTheme="minorHAnsi" w:cs="Arial"/>
        </w:rPr>
        <w:t>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Cronograma de permanência de pessoal, e regime de operação;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Cronograma de permanência dos equipamentos a serem utilizados;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Dimensionamento, especificações mínimas, ano de fabricação, nome do fabricante, condições mecânicas atuais, localização atual do equipamento (se próprio ou alugado), e disponibilidade dos principais equipamentos, a serem utilizados na execução dos serviços</w:t>
      </w:r>
      <w:r w:rsidR="00E215D8">
        <w:rPr>
          <w:rFonts w:asciiTheme="minorHAnsi" w:hAnsiTheme="minorHAnsi" w:cs="Arial"/>
        </w:rPr>
        <w:t>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Informações sobre o sistema de proteção contra descargas atmosférica e aterramento a ser executado, de toda a área onde se desenvolverão os serviços e área das edificações de apoio;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Declaração de conhecimento da região e das condições de apoio, no local onde se realizará a obra, disponibilidade de recursos logísticos e humanos, acessos e outros que julgar relevantes;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Descrição da metodologia para execução dos serviços de montagem eletromecânica; 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Plano de mobilização, manutenção e desmobilização de pessoal, incluindo, sem a isso se limitar, a contratação de pessoal, o plano de assistência médica e primeiros socorros, comunicação, transporte, moradia (para empregados não residentes no município), alimentação, higiene e segurança do trabalho;</w:t>
      </w:r>
    </w:p>
    <w:p w:rsidR="000E69E0" w:rsidRPr="006709B9" w:rsidRDefault="006709B9" w:rsidP="008D13A7">
      <w:pPr>
        <w:numPr>
          <w:ilvl w:val="0"/>
          <w:numId w:val="9"/>
        </w:num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Descrição do canteiro de obras, incluindo método construtivo empregado, relação das edificações e áreas.</w:t>
      </w:r>
      <w:r w:rsidR="008D13A7" w:rsidRPr="006709B9">
        <w:rPr>
          <w:rFonts w:asciiTheme="minorHAnsi" w:hAnsiTheme="minorHAnsi" w:cs="Arial"/>
        </w:rPr>
        <w:t xml:space="preserve"> </w:t>
      </w:r>
    </w:p>
    <w:p w:rsidR="006709B9" w:rsidRDefault="006709B9" w:rsidP="005445D8">
      <w:pPr>
        <w:pStyle w:val="IBTiTulo"/>
        <w:spacing w:after="240"/>
      </w:pPr>
      <w:bookmarkStart w:id="66" w:name="_Toc45704210"/>
      <w:r w:rsidRPr="006709B9">
        <w:t xml:space="preserve"> </w:t>
      </w:r>
      <w:bookmarkStart w:id="67" w:name="_Toc367777579"/>
      <w:bookmarkStart w:id="68" w:name="_Toc530656058"/>
      <w:r w:rsidRPr="006709B9">
        <w:t xml:space="preserve">OBRIGAÇÕES DO </w:t>
      </w:r>
      <w:bookmarkEnd w:id="66"/>
      <w:r w:rsidR="0017371E">
        <w:t>INSTITUTO BUTANTAN</w:t>
      </w:r>
      <w:bookmarkEnd w:id="67"/>
      <w:bookmarkEnd w:id="68"/>
    </w:p>
    <w:p w:rsidR="006709B9" w:rsidRPr="006709B9" w:rsidRDefault="006709B9" w:rsidP="00F87DDB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Para o cumprimento do escopo, o </w:t>
      </w:r>
      <w:r w:rsidR="0017371E" w:rsidRPr="00AB4576">
        <w:rPr>
          <w:rFonts w:asciiTheme="minorHAnsi" w:hAnsiTheme="minorHAnsi" w:cs="Arial"/>
        </w:rPr>
        <w:t>INSTITUTO BUTANTAN</w:t>
      </w:r>
      <w:r w:rsidRPr="006709B9">
        <w:rPr>
          <w:rFonts w:asciiTheme="minorHAnsi" w:hAnsiTheme="minorHAnsi" w:cs="Arial"/>
        </w:rPr>
        <w:t xml:space="preserve"> informa que ficará sob sua responsabilidade o fornecimento das seguintes utilidades: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Pontos de água potável e energia elétrica, próximos aos locais das montagens;</w:t>
      </w:r>
    </w:p>
    <w:p w:rsidR="006709B9" w:rsidRDefault="006709B9" w:rsidP="00EE1869">
      <w:pPr>
        <w:numPr>
          <w:ilvl w:val="0"/>
          <w:numId w:val="9"/>
        </w:numPr>
        <w:tabs>
          <w:tab w:val="left" w:pos="1134"/>
        </w:tabs>
        <w:spacing w:after="240"/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 xml:space="preserve">Treinamento de integração de segurança aos funcionários que trabalhão na montagem. </w:t>
      </w:r>
    </w:p>
    <w:p w:rsidR="00122D27" w:rsidRDefault="00122D27" w:rsidP="006709B9">
      <w:pPr>
        <w:ind w:left="485"/>
        <w:jc w:val="both"/>
        <w:rPr>
          <w:rFonts w:asciiTheme="minorHAnsi" w:hAnsiTheme="minorHAnsi" w:cs="Arial"/>
        </w:rPr>
      </w:pPr>
    </w:p>
    <w:p w:rsidR="006709B9" w:rsidRPr="006709B9" w:rsidRDefault="006709B9" w:rsidP="005445D8">
      <w:pPr>
        <w:pStyle w:val="IBTiTulo"/>
        <w:spacing w:after="240"/>
      </w:pPr>
      <w:bookmarkStart w:id="69" w:name="_Toc45704212"/>
      <w:bookmarkStart w:id="70" w:name="_Toc367777582"/>
      <w:bookmarkStart w:id="71" w:name="_Toc530656060"/>
      <w:r w:rsidRPr="006709B9">
        <w:t xml:space="preserve">PRAZO, CRONOGRAMA E MARCOS </w:t>
      </w:r>
      <w:bookmarkEnd w:id="69"/>
      <w:r w:rsidRPr="006709B9">
        <w:t>CONTRATUAIS</w:t>
      </w:r>
      <w:bookmarkEnd w:id="70"/>
      <w:bookmarkEnd w:id="71"/>
    </w:p>
    <w:p w:rsidR="006709B9" w:rsidRPr="006709B9" w:rsidRDefault="006709B9" w:rsidP="00F87DDB">
      <w:pPr>
        <w:spacing w:after="240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Na proposta deverá ser enviado cronograma detalhado discriminando os seguintes marcos: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Mobilização;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Inicio de montagem em cada área;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Término da montagem em cada área;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spacing w:after="160"/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Testes.</w:t>
      </w:r>
    </w:p>
    <w:p w:rsidR="006709B9" w:rsidRPr="006709B9" w:rsidRDefault="006709B9" w:rsidP="00F87DDB">
      <w:pPr>
        <w:spacing w:after="240"/>
        <w:ind w:right="113"/>
        <w:jc w:val="both"/>
        <w:rPr>
          <w:rFonts w:asciiTheme="minorHAnsi" w:hAnsiTheme="minorHAnsi" w:cs="Arial"/>
          <w:b/>
        </w:rPr>
      </w:pPr>
      <w:r w:rsidRPr="006709B9">
        <w:rPr>
          <w:rFonts w:asciiTheme="minorHAnsi" w:hAnsiTheme="minorHAnsi" w:cs="Arial"/>
        </w:rPr>
        <w:t xml:space="preserve">Considerar, para elaboração do Cronograma detalhado, os seguintes prazos para os marcos mais importantes para o </w:t>
      </w:r>
      <w:r w:rsidR="0017371E" w:rsidRPr="00AB4576">
        <w:rPr>
          <w:rFonts w:asciiTheme="minorHAnsi" w:hAnsiTheme="minorHAnsi" w:cs="Arial"/>
        </w:rPr>
        <w:t>INSTITUTO BUTANTAN</w:t>
      </w:r>
      <w:r w:rsidRPr="006709B9">
        <w:rPr>
          <w:rFonts w:asciiTheme="minorHAnsi" w:hAnsiTheme="minorHAnsi" w:cs="Arial"/>
          <w:b/>
        </w:rPr>
        <w:t>:</w:t>
      </w:r>
    </w:p>
    <w:p w:rsidR="006709B9" w:rsidRPr="006709B9" w:rsidRDefault="006709B9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Início das atividades;</w:t>
      </w:r>
    </w:p>
    <w:p w:rsidR="006709B9" w:rsidRPr="006709B9" w:rsidRDefault="00865F68" w:rsidP="0087335F">
      <w:pPr>
        <w:numPr>
          <w:ilvl w:val="0"/>
          <w:numId w:val="9"/>
        </w:numPr>
        <w:tabs>
          <w:tab w:val="left" w:pos="1134"/>
        </w:tabs>
        <w:ind w:right="113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Startup das instalações</w:t>
      </w:r>
      <w:r w:rsidR="006709B9" w:rsidRPr="006709B9">
        <w:rPr>
          <w:rFonts w:asciiTheme="minorHAnsi" w:hAnsiTheme="minorHAnsi" w:cs="Arial"/>
        </w:rPr>
        <w:t>;</w:t>
      </w:r>
    </w:p>
    <w:p w:rsidR="006709B9" w:rsidRPr="006709B9" w:rsidRDefault="006709B9" w:rsidP="00F87DDB">
      <w:pPr>
        <w:numPr>
          <w:ilvl w:val="0"/>
          <w:numId w:val="9"/>
        </w:numPr>
        <w:tabs>
          <w:tab w:val="left" w:pos="1134"/>
        </w:tabs>
        <w:spacing w:after="240"/>
        <w:ind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Entrada em escala de produção.</w:t>
      </w:r>
    </w:p>
    <w:p w:rsidR="00727350" w:rsidRDefault="00727350" w:rsidP="006709B9">
      <w:pPr>
        <w:jc w:val="both"/>
        <w:rPr>
          <w:rFonts w:asciiTheme="minorHAnsi" w:hAnsiTheme="minorHAnsi" w:cs="Arial"/>
          <w:color w:val="FF0000"/>
        </w:rPr>
      </w:pPr>
    </w:p>
    <w:p w:rsidR="006709B9" w:rsidRPr="006709B9" w:rsidRDefault="006709B9" w:rsidP="005445D8">
      <w:pPr>
        <w:pStyle w:val="IBTiTulo"/>
        <w:spacing w:after="240"/>
      </w:pPr>
      <w:bookmarkStart w:id="72" w:name="_Toc530656061"/>
      <w:r w:rsidRPr="006709B9">
        <w:t>CONSIDERAÇÕES GERAIS</w:t>
      </w:r>
      <w:bookmarkEnd w:id="72"/>
    </w:p>
    <w:p w:rsidR="006709B9" w:rsidRPr="006709B9" w:rsidRDefault="006709B9" w:rsidP="0087335F">
      <w:pPr>
        <w:numPr>
          <w:ilvl w:val="0"/>
          <w:numId w:val="9"/>
        </w:numPr>
        <w:tabs>
          <w:tab w:val="clear" w:pos="720"/>
          <w:tab w:val="num" w:pos="426"/>
          <w:tab w:val="left" w:pos="1134"/>
        </w:tabs>
        <w:ind w:left="426" w:right="113"/>
        <w:jc w:val="both"/>
        <w:rPr>
          <w:rFonts w:asciiTheme="minorHAnsi" w:hAnsiTheme="minorHAnsi" w:cs="Arial"/>
        </w:rPr>
      </w:pPr>
      <w:r w:rsidRPr="006709B9">
        <w:rPr>
          <w:rFonts w:asciiTheme="minorHAnsi" w:hAnsiTheme="minorHAnsi" w:cs="Arial"/>
        </w:rPr>
        <w:t>A CONTRATADA deverá verificar em campo todas as interferências para execução dos trabalhos;</w:t>
      </w:r>
    </w:p>
    <w:p w:rsidR="006709B9" w:rsidRPr="005445D8" w:rsidRDefault="006709B9" w:rsidP="005445D8">
      <w:pPr>
        <w:numPr>
          <w:ilvl w:val="0"/>
          <w:numId w:val="9"/>
        </w:numPr>
        <w:tabs>
          <w:tab w:val="clear" w:pos="720"/>
          <w:tab w:val="num" w:pos="426"/>
          <w:tab w:val="left" w:pos="1134"/>
        </w:tabs>
        <w:autoSpaceDE w:val="0"/>
        <w:autoSpaceDN w:val="0"/>
        <w:adjustRightInd w:val="0"/>
        <w:ind w:left="426" w:right="113"/>
        <w:jc w:val="both"/>
        <w:rPr>
          <w:rFonts w:asciiTheme="minorHAnsi" w:hAnsiTheme="minorHAnsi"/>
        </w:rPr>
      </w:pPr>
      <w:r w:rsidRPr="005445D8">
        <w:rPr>
          <w:rFonts w:asciiTheme="minorHAnsi" w:hAnsiTheme="minorHAnsi" w:cs="Arial"/>
        </w:rPr>
        <w:t>A CONTRATADA após a finalização dos trabalhos, deverá fornecer desenhos “as built” de todas as instalações executadas no escopo deste projeto. Os desenhos “as built” deverão contemplar Fluxogramas, Plantas, Isométricos e</w:t>
      </w:r>
      <w:bookmarkStart w:id="73" w:name="_GoBack"/>
      <w:bookmarkEnd w:id="73"/>
      <w:r w:rsidRPr="005445D8">
        <w:rPr>
          <w:rFonts w:asciiTheme="minorHAnsi" w:hAnsiTheme="minorHAnsi" w:cs="Arial"/>
        </w:rPr>
        <w:t xml:space="preserve"> Desenhos Mecânicos.</w:t>
      </w:r>
    </w:p>
    <w:sectPr w:rsidR="006709B9" w:rsidRPr="005445D8" w:rsidSect="006D7DC0">
      <w:headerReference w:type="default" r:id="rId16"/>
      <w:pgSz w:w="11900" w:h="16820" w:code="9"/>
      <w:pgMar w:top="851" w:right="851" w:bottom="567" w:left="1134" w:header="737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13A7" w:rsidRDefault="008D13A7">
      <w:r>
        <w:separator/>
      </w:r>
    </w:p>
  </w:endnote>
  <w:endnote w:type="continuationSeparator" w:id="0">
    <w:p w:rsidR="008D13A7" w:rsidRDefault="008D1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egrito">
    <w:panose1 w:val="020B0704020202020204"/>
    <w:charset w:val="00"/>
    <w:family w:val="swiss"/>
    <w:pitch w:val="default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13A7" w:rsidRDefault="008D13A7">
      <w:r>
        <w:separator/>
      </w:r>
    </w:p>
  </w:footnote>
  <w:footnote w:type="continuationSeparator" w:id="0">
    <w:p w:rsidR="008D13A7" w:rsidRDefault="008D13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922" w:type="dxa"/>
      <w:jc w:val="right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690"/>
      <w:gridCol w:w="6201"/>
      <w:gridCol w:w="1189"/>
      <w:gridCol w:w="842"/>
    </w:tblGrid>
    <w:tr w:rsidR="008D13A7" w:rsidRPr="0006696F" w:rsidTr="00E560D5">
      <w:trPr>
        <w:cantSplit/>
        <w:trHeight w:hRule="exact" w:val="397"/>
        <w:jc w:val="right"/>
      </w:trPr>
      <w:tc>
        <w:tcPr>
          <w:tcW w:w="1690" w:type="dxa"/>
          <w:vMerge w:val="restart"/>
          <w:tcBorders>
            <w:top w:val="single" w:sz="12" w:space="0" w:color="auto"/>
            <w:left w:val="single" w:sz="12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8D13A7" w:rsidRPr="0006696F" w:rsidRDefault="008D13A7" w:rsidP="00DB0B30">
          <w:pPr>
            <w:ind w:right="7"/>
            <w:jc w:val="center"/>
            <w:rPr>
              <w:rFonts w:asciiTheme="minorHAnsi" w:hAnsiTheme="minorHAnsi" w:cs="Arial"/>
            </w:rPr>
          </w:pPr>
          <w:r>
            <w:rPr>
              <w:noProof/>
            </w:rPr>
            <w:drawing>
              <wp:inline distT="0" distB="0" distL="0" distR="0" wp14:anchorId="31D76017" wp14:editId="2E8E1C50">
                <wp:extent cx="726107" cy="990600"/>
                <wp:effectExtent l="0" t="0" r="0" b="0"/>
                <wp:docPr id="3" name="Imagem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agem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4925" cy="10162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90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single" w:sz="4" w:space="0" w:color="auto"/>
          </w:tcBorders>
          <w:vAlign w:val="center"/>
        </w:tcPr>
        <w:p w:rsidR="008D13A7" w:rsidRPr="0006696F" w:rsidRDefault="008D13A7" w:rsidP="00E560D5">
          <w:pPr>
            <w:jc w:val="center"/>
            <w:rPr>
              <w:rFonts w:asciiTheme="minorHAnsi" w:hAnsiTheme="minorHAnsi" w:cs="Arial"/>
              <w:b/>
              <w:sz w:val="20"/>
            </w:rPr>
          </w:pPr>
          <w:r w:rsidRPr="0006696F">
            <w:rPr>
              <w:rFonts w:asciiTheme="minorHAnsi" w:hAnsiTheme="minorHAnsi" w:cs="Arial"/>
              <w:b/>
              <w:sz w:val="20"/>
            </w:rPr>
            <w:t xml:space="preserve">DIVISÃO DE </w:t>
          </w:r>
          <w:r>
            <w:rPr>
              <w:rFonts w:asciiTheme="minorHAnsi" w:hAnsiTheme="minorHAnsi" w:cs="Arial"/>
              <w:b/>
              <w:sz w:val="20"/>
            </w:rPr>
            <w:t>INFRAESTRUTURA</w:t>
          </w:r>
        </w:p>
      </w:tc>
      <w:tc>
        <w:tcPr>
          <w:tcW w:w="842" w:type="dxa"/>
          <w:tcBorders>
            <w:top w:val="single" w:sz="12" w:space="0" w:color="auto"/>
            <w:left w:val="single" w:sz="4" w:space="0" w:color="auto"/>
            <w:bottom w:val="single" w:sz="6" w:space="0" w:color="auto"/>
            <w:right w:val="single" w:sz="12" w:space="0" w:color="auto"/>
          </w:tcBorders>
        </w:tcPr>
        <w:p w:rsidR="008D13A7" w:rsidRPr="0006696F" w:rsidRDefault="008D13A7" w:rsidP="00DB0B30">
          <w:pPr>
            <w:pStyle w:val="Cabealho"/>
            <w:ind w:left="28"/>
            <w:rPr>
              <w:rFonts w:asciiTheme="minorHAnsi" w:hAnsiTheme="minorHAnsi" w:cs="Arial"/>
              <w:b/>
              <w:caps/>
              <w:sz w:val="12"/>
            </w:rPr>
          </w:pPr>
          <w:r w:rsidRPr="0006696F">
            <w:rPr>
              <w:rFonts w:asciiTheme="minorHAnsi" w:hAnsiTheme="minorHAnsi" w:cs="Arial"/>
              <w:b/>
              <w:caps/>
              <w:sz w:val="12"/>
            </w:rPr>
            <w:t>REV.</w:t>
          </w:r>
        </w:p>
        <w:p w:rsidR="008D13A7" w:rsidRPr="0006696F" w:rsidRDefault="008D13A7" w:rsidP="00DB0B30">
          <w:pPr>
            <w:pStyle w:val="Cabealho"/>
            <w:ind w:left="28"/>
            <w:rPr>
              <w:rFonts w:asciiTheme="minorHAnsi" w:hAnsiTheme="minorHAnsi" w:cs="Arial"/>
              <w:b/>
              <w:caps/>
              <w:sz w:val="12"/>
            </w:rPr>
          </w:pPr>
          <w:r w:rsidRPr="0006696F">
            <w:rPr>
              <w:rFonts w:asciiTheme="minorHAnsi" w:hAnsiTheme="minorHAnsi" w:cs="Arial"/>
              <w:b/>
              <w:caps/>
              <w:sz w:val="12"/>
            </w:rPr>
            <w:t xml:space="preserve">             </w:t>
          </w:r>
          <w:r>
            <w:rPr>
              <w:rFonts w:asciiTheme="minorHAnsi" w:hAnsiTheme="minorHAnsi" w:cs="Arial"/>
              <w:b/>
              <w:caps/>
            </w:rPr>
            <w:t>00</w:t>
          </w:r>
        </w:p>
      </w:tc>
    </w:tr>
    <w:tr w:rsidR="008D13A7" w:rsidRPr="0006696F" w:rsidTr="00E560D5">
      <w:trPr>
        <w:cantSplit/>
        <w:trHeight w:val="578"/>
        <w:jc w:val="right"/>
      </w:trPr>
      <w:tc>
        <w:tcPr>
          <w:tcW w:w="1690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8D13A7" w:rsidRPr="0006696F" w:rsidRDefault="008D13A7" w:rsidP="00DB0B30">
          <w:pPr>
            <w:jc w:val="center"/>
            <w:rPr>
              <w:rFonts w:asciiTheme="minorHAnsi" w:hAnsiTheme="minorHAnsi" w:cs="Arial"/>
            </w:rPr>
          </w:pPr>
        </w:p>
      </w:tc>
      <w:tc>
        <w:tcPr>
          <w:tcW w:w="620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8D13A7" w:rsidRPr="0006696F" w:rsidRDefault="008D13A7" w:rsidP="00DB0B30">
          <w:pPr>
            <w:rPr>
              <w:rFonts w:asciiTheme="minorHAnsi" w:hAnsiTheme="minorHAnsi" w:cs="Arial"/>
              <w:sz w:val="12"/>
              <w:szCs w:val="12"/>
            </w:rPr>
          </w:pPr>
          <w:r>
            <w:rPr>
              <w:rFonts w:asciiTheme="minorHAnsi" w:hAnsiTheme="minorHAnsi" w:cs="Arial"/>
              <w:sz w:val="12"/>
              <w:szCs w:val="12"/>
            </w:rPr>
            <w:t>DOCUMENTO</w:t>
          </w:r>
          <w:r w:rsidRPr="0006696F">
            <w:rPr>
              <w:rFonts w:asciiTheme="minorHAnsi" w:hAnsiTheme="minorHAnsi" w:cs="Arial"/>
              <w:sz w:val="12"/>
              <w:szCs w:val="12"/>
            </w:rPr>
            <w:t>:</w:t>
          </w:r>
        </w:p>
        <w:p w:rsidR="008D13A7" w:rsidRPr="009C316E" w:rsidRDefault="008D13A7" w:rsidP="00DB0B30">
          <w:pPr>
            <w:pStyle w:val="Cabealho"/>
            <w:tabs>
              <w:tab w:val="clear" w:pos="4419"/>
              <w:tab w:val="clear" w:pos="8838"/>
            </w:tabs>
            <w:jc w:val="center"/>
            <w:rPr>
              <w:rFonts w:asciiTheme="minorHAnsi" w:hAnsiTheme="minorHAnsi"/>
              <w:b/>
              <w:sz w:val="20"/>
            </w:rPr>
          </w:pPr>
          <w:r>
            <w:rPr>
              <w:rFonts w:asciiTheme="minorHAnsi" w:hAnsiTheme="minorHAnsi"/>
              <w:b/>
              <w:sz w:val="20"/>
            </w:rPr>
            <w:t>MEMORIAL DESCRITIVO</w:t>
          </w:r>
        </w:p>
      </w:tc>
      <w:tc>
        <w:tcPr>
          <w:tcW w:w="2031" w:type="dxa"/>
          <w:gridSpan w:val="2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12" w:space="0" w:color="auto"/>
          </w:tcBorders>
        </w:tcPr>
        <w:p w:rsidR="008D13A7" w:rsidRPr="0006696F" w:rsidRDefault="008D13A7" w:rsidP="00DB0B30">
          <w:pPr>
            <w:rPr>
              <w:rFonts w:asciiTheme="minorHAnsi" w:hAnsiTheme="minorHAnsi" w:cs="Arial"/>
              <w:b/>
              <w:sz w:val="12"/>
              <w:szCs w:val="12"/>
            </w:rPr>
          </w:pPr>
          <w:r w:rsidRPr="0006696F">
            <w:rPr>
              <w:rFonts w:asciiTheme="minorHAnsi" w:hAnsiTheme="minorHAnsi" w:cs="Arial"/>
              <w:b/>
              <w:sz w:val="12"/>
              <w:szCs w:val="12"/>
            </w:rPr>
            <w:t>FOLHA:</w:t>
          </w:r>
          <w:r w:rsidRPr="0006696F">
            <w:rPr>
              <w:rFonts w:asciiTheme="minorHAnsi" w:hAnsiTheme="minorHAnsi" w:cs="Arial"/>
              <w:b/>
              <w:sz w:val="12"/>
              <w:szCs w:val="12"/>
            </w:rPr>
            <w:tab/>
          </w:r>
        </w:p>
        <w:p w:rsidR="008D13A7" w:rsidRPr="0006696F" w:rsidRDefault="008D13A7" w:rsidP="00DB0B30">
          <w:pPr>
            <w:jc w:val="center"/>
            <w:rPr>
              <w:rFonts w:asciiTheme="minorHAnsi" w:hAnsiTheme="minorHAnsi" w:cs="Arial"/>
              <w:sz w:val="20"/>
            </w:rPr>
          </w:pPr>
          <w:r w:rsidRPr="0006696F">
            <w:rPr>
              <w:rFonts w:asciiTheme="minorHAnsi" w:hAnsiTheme="minorHAnsi" w:cs="Arial"/>
              <w:sz w:val="20"/>
            </w:rPr>
            <w:t xml:space="preserve">Página </w:t>
          </w:r>
          <w:r w:rsidRPr="0006696F">
            <w:rPr>
              <w:rFonts w:asciiTheme="minorHAnsi" w:hAnsiTheme="minorHAnsi" w:cs="Arial"/>
              <w:bCs/>
              <w:sz w:val="20"/>
            </w:rPr>
            <w:fldChar w:fldCharType="begin"/>
          </w:r>
          <w:r w:rsidRPr="0006696F">
            <w:rPr>
              <w:rFonts w:asciiTheme="minorHAnsi" w:hAnsiTheme="minorHAnsi" w:cs="Arial"/>
              <w:bCs/>
              <w:sz w:val="20"/>
            </w:rPr>
            <w:instrText>PAGE  \* Arabic  \* MERGEFORMAT</w:instrText>
          </w:r>
          <w:r w:rsidRPr="0006696F">
            <w:rPr>
              <w:rFonts w:asciiTheme="minorHAnsi" w:hAnsiTheme="minorHAnsi" w:cs="Arial"/>
              <w:bCs/>
              <w:sz w:val="20"/>
            </w:rPr>
            <w:fldChar w:fldCharType="separate"/>
          </w:r>
          <w:r w:rsidR="00AB5E42">
            <w:rPr>
              <w:rFonts w:asciiTheme="minorHAnsi" w:hAnsiTheme="minorHAnsi" w:cs="Arial"/>
              <w:bCs/>
              <w:noProof/>
              <w:sz w:val="20"/>
            </w:rPr>
            <w:t>21</w:t>
          </w:r>
          <w:r w:rsidRPr="0006696F">
            <w:rPr>
              <w:rFonts w:asciiTheme="minorHAnsi" w:hAnsiTheme="minorHAnsi" w:cs="Arial"/>
              <w:bCs/>
              <w:sz w:val="20"/>
            </w:rPr>
            <w:fldChar w:fldCharType="end"/>
          </w:r>
          <w:r w:rsidRPr="0006696F">
            <w:rPr>
              <w:rFonts w:asciiTheme="minorHAnsi" w:hAnsiTheme="minorHAnsi" w:cs="Arial"/>
              <w:sz w:val="20"/>
            </w:rPr>
            <w:t xml:space="preserve"> de </w:t>
          </w:r>
          <w:r w:rsidRPr="0006696F">
            <w:rPr>
              <w:rFonts w:asciiTheme="minorHAnsi" w:hAnsiTheme="minorHAnsi" w:cs="Arial"/>
              <w:bCs/>
              <w:sz w:val="20"/>
            </w:rPr>
            <w:fldChar w:fldCharType="begin"/>
          </w:r>
          <w:r w:rsidRPr="0006696F">
            <w:rPr>
              <w:rFonts w:asciiTheme="minorHAnsi" w:hAnsiTheme="minorHAnsi" w:cs="Arial"/>
              <w:bCs/>
              <w:sz w:val="20"/>
            </w:rPr>
            <w:instrText>NUMPAGES  \* Arabic  \* MERGEFORMAT</w:instrText>
          </w:r>
          <w:r w:rsidRPr="0006696F">
            <w:rPr>
              <w:rFonts w:asciiTheme="minorHAnsi" w:hAnsiTheme="minorHAnsi" w:cs="Arial"/>
              <w:bCs/>
              <w:sz w:val="20"/>
            </w:rPr>
            <w:fldChar w:fldCharType="separate"/>
          </w:r>
          <w:r w:rsidR="00AB5E42">
            <w:rPr>
              <w:rFonts w:asciiTheme="minorHAnsi" w:hAnsiTheme="minorHAnsi" w:cs="Arial"/>
              <w:bCs/>
              <w:noProof/>
              <w:sz w:val="20"/>
            </w:rPr>
            <w:t>21</w:t>
          </w:r>
          <w:r w:rsidRPr="0006696F">
            <w:rPr>
              <w:rFonts w:asciiTheme="minorHAnsi" w:hAnsiTheme="minorHAnsi" w:cs="Arial"/>
              <w:bCs/>
              <w:sz w:val="20"/>
            </w:rPr>
            <w:fldChar w:fldCharType="end"/>
          </w:r>
          <w:r w:rsidRPr="0006696F">
            <w:rPr>
              <w:rFonts w:asciiTheme="minorHAnsi" w:hAnsiTheme="minorHAnsi" w:cs="Arial"/>
              <w:sz w:val="20"/>
            </w:rPr>
            <w:tab/>
            <w:t xml:space="preserve"> </w:t>
          </w:r>
        </w:p>
      </w:tc>
    </w:tr>
    <w:tr w:rsidR="008D13A7" w:rsidRPr="003F7476" w:rsidTr="00E560D5">
      <w:trPr>
        <w:cantSplit/>
        <w:trHeight w:val="410"/>
        <w:jc w:val="right"/>
      </w:trPr>
      <w:tc>
        <w:tcPr>
          <w:tcW w:w="1690" w:type="dxa"/>
          <w:vMerge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8D13A7" w:rsidRPr="0006696F" w:rsidRDefault="008D13A7" w:rsidP="00DB0B30">
          <w:pPr>
            <w:jc w:val="center"/>
            <w:rPr>
              <w:rFonts w:asciiTheme="minorHAnsi" w:hAnsiTheme="minorHAnsi" w:cs="Arial"/>
            </w:rPr>
          </w:pPr>
        </w:p>
      </w:tc>
      <w:tc>
        <w:tcPr>
          <w:tcW w:w="620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8D13A7" w:rsidRPr="0006696F" w:rsidRDefault="008D13A7" w:rsidP="00DB0B30">
          <w:pPr>
            <w:rPr>
              <w:rFonts w:asciiTheme="minorHAnsi" w:hAnsiTheme="minorHAnsi" w:cs="Arial"/>
              <w:sz w:val="12"/>
              <w:szCs w:val="12"/>
            </w:rPr>
          </w:pPr>
          <w:r>
            <w:rPr>
              <w:rFonts w:asciiTheme="minorHAnsi" w:hAnsiTheme="minorHAnsi" w:cs="Arial"/>
              <w:sz w:val="12"/>
              <w:szCs w:val="12"/>
            </w:rPr>
            <w:t>ÁREA</w:t>
          </w:r>
          <w:r w:rsidRPr="0006696F">
            <w:rPr>
              <w:rFonts w:asciiTheme="minorHAnsi" w:hAnsiTheme="minorHAnsi" w:cs="Arial"/>
              <w:sz w:val="12"/>
              <w:szCs w:val="12"/>
            </w:rPr>
            <w:t>:</w:t>
          </w:r>
        </w:p>
        <w:p w:rsidR="008D13A7" w:rsidRDefault="008D13A7" w:rsidP="00E560D5">
          <w:pPr>
            <w:pStyle w:val="Cabealho"/>
            <w:tabs>
              <w:tab w:val="clear" w:pos="4419"/>
              <w:tab w:val="clear" w:pos="8838"/>
            </w:tabs>
            <w:ind w:firstLine="125"/>
            <w:jc w:val="center"/>
            <w:rPr>
              <w:rFonts w:asciiTheme="minorHAnsi" w:hAnsiTheme="minorHAnsi" w:cs="Arial"/>
              <w:b/>
              <w:sz w:val="20"/>
            </w:rPr>
          </w:pPr>
          <w:r w:rsidRPr="00EC73D5">
            <w:rPr>
              <w:rFonts w:asciiTheme="minorHAnsi" w:hAnsiTheme="minorHAnsi" w:cs="Arial"/>
              <w:b/>
              <w:sz w:val="20"/>
            </w:rPr>
            <w:t>PRÉDI</w:t>
          </w:r>
          <w:r>
            <w:rPr>
              <w:rFonts w:asciiTheme="minorHAnsi" w:hAnsiTheme="minorHAnsi" w:cs="Arial"/>
              <w:b/>
              <w:sz w:val="20"/>
            </w:rPr>
            <w:t>O 41 - ADEQUAÇÃO DO CONTROLE DE QUALIDADE</w:t>
          </w:r>
        </w:p>
        <w:p w:rsidR="008D13A7" w:rsidRPr="00365236" w:rsidRDefault="008D13A7" w:rsidP="00E560D5">
          <w:pPr>
            <w:pStyle w:val="Cabealho"/>
            <w:tabs>
              <w:tab w:val="clear" w:pos="4419"/>
              <w:tab w:val="clear" w:pos="8838"/>
            </w:tabs>
            <w:jc w:val="center"/>
            <w:rPr>
              <w:rFonts w:asciiTheme="minorHAnsi" w:hAnsiTheme="minorHAnsi"/>
              <w:b/>
              <w:sz w:val="20"/>
            </w:rPr>
          </w:pPr>
          <w:r w:rsidRPr="00EC73D5">
            <w:rPr>
              <w:rFonts w:asciiTheme="minorHAnsi" w:hAnsiTheme="minorHAnsi" w:cs="Arial"/>
              <w:b/>
              <w:sz w:val="20"/>
            </w:rPr>
            <w:t>PARA PROJETO DENGUE</w:t>
          </w:r>
        </w:p>
      </w:tc>
      <w:tc>
        <w:tcPr>
          <w:tcW w:w="2031" w:type="dxa"/>
          <w:gridSpan w:val="2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8D13A7" w:rsidRPr="003F7476" w:rsidRDefault="008D13A7" w:rsidP="00DB0B30">
          <w:pPr>
            <w:rPr>
              <w:rFonts w:asciiTheme="minorHAnsi" w:hAnsiTheme="minorHAnsi" w:cs="Arial"/>
              <w:b/>
              <w:sz w:val="12"/>
              <w:szCs w:val="12"/>
              <w:lang w:val="fr-BE"/>
            </w:rPr>
          </w:pPr>
          <w:r w:rsidRPr="003F7476">
            <w:rPr>
              <w:rFonts w:asciiTheme="minorHAnsi" w:hAnsiTheme="minorHAnsi" w:cs="Arial"/>
              <w:b/>
              <w:sz w:val="12"/>
              <w:szCs w:val="12"/>
              <w:lang w:val="fr-BE"/>
            </w:rPr>
            <w:t>Nº DOC. (BUTANTAN):</w:t>
          </w:r>
        </w:p>
        <w:p w:rsidR="008D13A7" w:rsidRPr="003F7476" w:rsidRDefault="008D13A7" w:rsidP="00DB0B30">
          <w:pPr>
            <w:ind w:hanging="273"/>
            <w:jc w:val="center"/>
            <w:rPr>
              <w:rFonts w:asciiTheme="minorHAnsi" w:hAnsiTheme="minorHAnsi" w:cs="Arial"/>
              <w:b/>
              <w:sz w:val="12"/>
              <w:szCs w:val="12"/>
              <w:lang w:val="fr-BE"/>
            </w:rPr>
          </w:pPr>
        </w:p>
        <w:p w:rsidR="008D13A7" w:rsidRPr="003F7476" w:rsidRDefault="008D13A7" w:rsidP="00DB0B30">
          <w:pPr>
            <w:jc w:val="center"/>
            <w:rPr>
              <w:rFonts w:asciiTheme="minorHAnsi" w:hAnsiTheme="minorHAnsi" w:cs="Arial"/>
              <w:b/>
              <w:sz w:val="12"/>
              <w:szCs w:val="12"/>
              <w:lang w:val="fr-BE"/>
            </w:rPr>
          </w:pPr>
          <w:r w:rsidRPr="003F7476">
            <w:rPr>
              <w:rFonts w:asciiTheme="minorHAnsi" w:hAnsiTheme="minorHAnsi" w:cs="Arial"/>
              <w:b/>
              <w:sz w:val="12"/>
              <w:szCs w:val="12"/>
              <w:lang w:val="fr-BE"/>
            </w:rPr>
            <w:t>DI-04104-PB-EL-MD-0001</w:t>
          </w:r>
        </w:p>
        <w:p w:rsidR="008D13A7" w:rsidRPr="003F7476" w:rsidRDefault="008D13A7" w:rsidP="00DB0B30">
          <w:pPr>
            <w:ind w:hanging="273"/>
            <w:jc w:val="center"/>
            <w:rPr>
              <w:rFonts w:asciiTheme="minorHAnsi" w:hAnsiTheme="minorHAnsi" w:cs="Arial"/>
              <w:b/>
              <w:sz w:val="12"/>
              <w:szCs w:val="12"/>
              <w:lang w:val="fr-BE"/>
            </w:rPr>
          </w:pPr>
        </w:p>
      </w:tc>
    </w:tr>
    <w:tr w:rsidR="008D13A7" w:rsidRPr="0006696F" w:rsidTr="00E560D5">
      <w:trPr>
        <w:cantSplit/>
        <w:trHeight w:val="672"/>
        <w:jc w:val="right"/>
      </w:trPr>
      <w:tc>
        <w:tcPr>
          <w:tcW w:w="1690" w:type="dxa"/>
          <w:vMerge/>
          <w:tcBorders>
            <w:top w:val="single" w:sz="6" w:space="0" w:color="auto"/>
            <w:left w:val="single" w:sz="12" w:space="0" w:color="auto"/>
            <w:bottom w:val="single" w:sz="12" w:space="0" w:color="auto"/>
            <w:right w:val="single" w:sz="6" w:space="0" w:color="auto"/>
          </w:tcBorders>
          <w:vAlign w:val="center"/>
        </w:tcPr>
        <w:p w:rsidR="008D13A7" w:rsidRPr="003F7476" w:rsidRDefault="008D13A7" w:rsidP="00DB0B30">
          <w:pPr>
            <w:pStyle w:val="Cabealho"/>
            <w:tabs>
              <w:tab w:val="clear" w:pos="4419"/>
              <w:tab w:val="clear" w:pos="8838"/>
            </w:tabs>
            <w:jc w:val="center"/>
            <w:rPr>
              <w:rFonts w:asciiTheme="minorHAnsi" w:hAnsiTheme="minorHAnsi" w:cs="Arial"/>
              <w:b/>
              <w:sz w:val="20"/>
              <w:lang w:val="fr-BE"/>
            </w:rPr>
          </w:pPr>
        </w:p>
      </w:tc>
      <w:tc>
        <w:tcPr>
          <w:tcW w:w="6201" w:type="dxa"/>
          <w:tcBorders>
            <w:top w:val="single" w:sz="6" w:space="0" w:color="auto"/>
            <w:left w:val="single" w:sz="6" w:space="0" w:color="auto"/>
            <w:bottom w:val="single" w:sz="12" w:space="0" w:color="auto"/>
            <w:right w:val="single" w:sz="6" w:space="0" w:color="auto"/>
          </w:tcBorders>
          <w:vAlign w:val="center"/>
        </w:tcPr>
        <w:p w:rsidR="008D13A7" w:rsidRPr="009C316E" w:rsidRDefault="008D13A7" w:rsidP="00DB0B30">
          <w:pPr>
            <w:rPr>
              <w:rFonts w:asciiTheme="minorHAnsi" w:hAnsiTheme="minorHAnsi" w:cs="Arial"/>
              <w:sz w:val="12"/>
              <w:szCs w:val="12"/>
            </w:rPr>
          </w:pPr>
          <w:r>
            <w:rPr>
              <w:rFonts w:asciiTheme="minorHAnsi" w:hAnsiTheme="minorHAnsi" w:cs="Arial"/>
              <w:sz w:val="12"/>
              <w:szCs w:val="12"/>
            </w:rPr>
            <w:t>PROJETO</w:t>
          </w:r>
          <w:r w:rsidRPr="0006696F">
            <w:rPr>
              <w:rFonts w:asciiTheme="minorHAnsi" w:hAnsiTheme="minorHAnsi" w:cs="Arial"/>
              <w:sz w:val="12"/>
              <w:szCs w:val="12"/>
            </w:rPr>
            <w:t>:</w:t>
          </w:r>
        </w:p>
        <w:p w:rsidR="008D13A7" w:rsidRPr="0006696F" w:rsidRDefault="008D13A7" w:rsidP="007E283B">
          <w:pPr>
            <w:pStyle w:val="EstiloLatimArial14ptNegritoTodasemmaisculasCentraliz"/>
          </w:pPr>
          <w:r w:rsidRPr="00E560D5">
            <w:rPr>
              <w:rFonts w:asciiTheme="minorHAnsi" w:hAnsiTheme="minorHAnsi" w:cs="Times New Roman"/>
              <w:bCs w:val="0"/>
              <w:caps w:val="0"/>
            </w:rPr>
            <w:t>ELÉTRICA</w:t>
          </w:r>
        </w:p>
      </w:tc>
      <w:tc>
        <w:tcPr>
          <w:tcW w:w="2031" w:type="dxa"/>
          <w:gridSpan w:val="2"/>
          <w:tcBorders>
            <w:top w:val="single" w:sz="6" w:space="0" w:color="auto"/>
            <w:left w:val="single" w:sz="6" w:space="0" w:color="auto"/>
            <w:bottom w:val="single" w:sz="12" w:space="0" w:color="auto"/>
            <w:right w:val="single" w:sz="12" w:space="0" w:color="auto"/>
          </w:tcBorders>
        </w:tcPr>
        <w:p w:rsidR="008D13A7" w:rsidRPr="0006696F" w:rsidRDefault="008D13A7" w:rsidP="00DB0B30">
          <w:pPr>
            <w:rPr>
              <w:rFonts w:asciiTheme="minorHAnsi" w:hAnsiTheme="minorHAnsi" w:cs="Arial"/>
              <w:b/>
              <w:caps/>
              <w:sz w:val="12"/>
              <w:szCs w:val="12"/>
            </w:rPr>
          </w:pPr>
          <w:r w:rsidRPr="0006696F">
            <w:rPr>
              <w:rFonts w:asciiTheme="minorHAnsi" w:hAnsiTheme="minorHAnsi" w:cs="Arial"/>
              <w:b/>
              <w:caps/>
              <w:sz w:val="12"/>
              <w:szCs w:val="12"/>
            </w:rPr>
            <w:t>Nº DOC</w:t>
          </w:r>
          <w:r>
            <w:rPr>
              <w:rFonts w:asciiTheme="minorHAnsi" w:hAnsiTheme="minorHAnsi" w:cs="Arial"/>
              <w:b/>
              <w:caps/>
              <w:sz w:val="12"/>
              <w:szCs w:val="12"/>
            </w:rPr>
            <w:t>. (FORNECEDOR):</w:t>
          </w:r>
        </w:p>
        <w:p w:rsidR="008D13A7" w:rsidRPr="0006696F" w:rsidRDefault="008D13A7" w:rsidP="00DB0B30">
          <w:pPr>
            <w:rPr>
              <w:rFonts w:asciiTheme="minorHAnsi" w:hAnsiTheme="minorHAnsi" w:cs="Arial"/>
              <w:b/>
              <w:caps/>
              <w:sz w:val="12"/>
              <w:szCs w:val="12"/>
            </w:rPr>
          </w:pPr>
        </w:p>
        <w:p w:rsidR="008D13A7" w:rsidRPr="0006696F" w:rsidRDefault="008D13A7" w:rsidP="00DB0B30">
          <w:pPr>
            <w:jc w:val="center"/>
            <w:rPr>
              <w:rFonts w:asciiTheme="minorHAnsi" w:hAnsiTheme="minorHAnsi" w:cs="Arial"/>
              <w:b/>
              <w:caps/>
              <w:sz w:val="12"/>
              <w:szCs w:val="12"/>
            </w:rPr>
          </w:pPr>
          <w:r>
            <w:rPr>
              <w:rFonts w:asciiTheme="minorHAnsi" w:hAnsiTheme="minorHAnsi" w:cs="Arial"/>
              <w:b/>
              <w:caps/>
              <w:sz w:val="12"/>
              <w:szCs w:val="12"/>
            </w:rPr>
            <w:t>-</w:t>
          </w:r>
        </w:p>
      </w:tc>
    </w:tr>
  </w:tbl>
  <w:p w:rsidR="008D13A7" w:rsidRDefault="008D13A7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8"/>
    <w:multiLevelType w:val="singleLevel"/>
    <w:tmpl w:val="236A08D2"/>
    <w:lvl w:ilvl="0">
      <w:start w:val="1"/>
      <w:numFmt w:val="decimal"/>
      <w:pStyle w:val="Numerad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14D198A"/>
    <w:multiLevelType w:val="hybridMultilevel"/>
    <w:tmpl w:val="15CCAB20"/>
    <w:lvl w:ilvl="0" w:tplc="186AEB2E">
      <w:start w:val="1"/>
      <w:numFmt w:val="bullet"/>
      <w:pStyle w:val="PhK-ITEM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2900CB0"/>
    <w:multiLevelType w:val="multilevel"/>
    <w:tmpl w:val="3D229E44"/>
    <w:lvl w:ilvl="0">
      <w:start w:val="1"/>
      <w:numFmt w:val="decimalZero"/>
      <w:pStyle w:val="Numerao1"/>
      <w:lvlText w:val="%1."/>
      <w:lvlJc w:val="left"/>
      <w:pPr>
        <w:tabs>
          <w:tab w:val="num" w:pos="1134"/>
        </w:tabs>
        <w:ind w:left="1134" w:hanging="567"/>
      </w:pPr>
      <w:rPr>
        <w:rFonts w:hint="default"/>
        <w:b/>
        <w:i w:val="0"/>
      </w:rPr>
    </w:lvl>
    <w:lvl w:ilvl="1">
      <w:start w:val="1"/>
      <w:numFmt w:val="decimalZero"/>
      <w:pStyle w:val="Numerao2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  <w:b/>
      </w:rPr>
    </w:lvl>
    <w:lvl w:ilvl="2">
      <w:start w:val="1"/>
      <w:numFmt w:val="decimalZero"/>
      <w:pStyle w:val="Numerao3"/>
      <w:lvlText w:val="%1.%2.%3."/>
      <w:lvlJc w:val="left"/>
      <w:pPr>
        <w:tabs>
          <w:tab w:val="num" w:pos="1701"/>
        </w:tabs>
        <w:ind w:left="567" w:firstLine="0"/>
      </w:pPr>
      <w:rPr>
        <w:rFonts w:hint="default"/>
        <w:b/>
      </w:rPr>
    </w:lvl>
    <w:lvl w:ilvl="3">
      <w:start w:val="1"/>
      <w:numFmt w:val="decimalZero"/>
      <w:pStyle w:val="Numerao4"/>
      <w:lvlText w:val="%1.%2.%3.%4."/>
      <w:lvlJc w:val="left"/>
      <w:pPr>
        <w:tabs>
          <w:tab w:val="num" w:pos="1985"/>
        </w:tabs>
        <w:ind w:left="1985" w:hanging="1418"/>
      </w:pPr>
      <w:rPr>
        <w:rFonts w:hint="default"/>
        <w:b/>
      </w:rPr>
    </w:lvl>
    <w:lvl w:ilvl="4">
      <w:start w:val="1"/>
      <w:numFmt w:val="decimal"/>
      <w:pStyle w:val="Numerao5"/>
      <w:lvlText w:val="%1.%2.%3.%4.0%5."/>
      <w:lvlJc w:val="left"/>
      <w:pPr>
        <w:tabs>
          <w:tab w:val="num" w:pos="2268"/>
        </w:tabs>
        <w:ind w:left="2268" w:hanging="1701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5409"/>
        </w:tabs>
        <w:ind w:left="5409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5976"/>
        </w:tabs>
        <w:ind w:left="5976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6903"/>
        </w:tabs>
        <w:ind w:left="690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7470"/>
        </w:tabs>
        <w:ind w:left="7470" w:hanging="1800"/>
      </w:pPr>
      <w:rPr>
        <w:rFonts w:hint="default"/>
        <w:b/>
      </w:rPr>
    </w:lvl>
  </w:abstractNum>
  <w:abstractNum w:abstractNumId="3">
    <w:nsid w:val="088F7494"/>
    <w:multiLevelType w:val="multilevel"/>
    <w:tmpl w:val="7546A1AE"/>
    <w:lvl w:ilvl="0">
      <w:start w:val="1"/>
      <w:numFmt w:val="decimal"/>
      <w:lvlText w:val="%1 -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 -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 -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1C552FC1"/>
    <w:multiLevelType w:val="hybridMultilevel"/>
    <w:tmpl w:val="95685F0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B73591"/>
    <w:multiLevelType w:val="multilevel"/>
    <w:tmpl w:val="E69A241C"/>
    <w:lvl w:ilvl="0">
      <w:start w:val="1"/>
      <w:numFmt w:val="decimal"/>
      <w:pStyle w:val="IBTiTulo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IB-Subtitulo"/>
      <w:isLgl/>
      <w:lvlText w:val="%1.%2."/>
      <w:lvlJc w:val="left"/>
      <w:pPr>
        <w:ind w:left="720" w:hanging="153"/>
      </w:pPr>
      <w:rPr>
        <w:rFonts w:hint="default"/>
      </w:rPr>
    </w:lvl>
    <w:lvl w:ilvl="2">
      <w:start w:val="1"/>
      <w:numFmt w:val="decimal"/>
      <w:pStyle w:val="IB-Subtitulo2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328B3462"/>
    <w:multiLevelType w:val="multilevel"/>
    <w:tmpl w:val="B15833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Ttulo1"/>
      <w:lvlText w:val="%1.%2."/>
      <w:lvlJc w:val="left"/>
      <w:pPr>
        <w:ind w:left="792" w:hanging="432"/>
      </w:pPr>
      <w:rPr>
        <w:rFonts w:asciiTheme="minorHAnsi" w:hAnsiTheme="minorHAnsi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35111C09"/>
    <w:multiLevelType w:val="hybridMultilevel"/>
    <w:tmpl w:val="8E7A644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B4F13C4"/>
    <w:multiLevelType w:val="hybridMultilevel"/>
    <w:tmpl w:val="EFE8479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245252B"/>
    <w:multiLevelType w:val="hybridMultilevel"/>
    <w:tmpl w:val="2D9C2EB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887D82"/>
    <w:multiLevelType w:val="hybridMultilevel"/>
    <w:tmpl w:val="7F30FA62"/>
    <w:lvl w:ilvl="0" w:tplc="04160001">
      <w:start w:val="1"/>
      <w:numFmt w:val="bullet"/>
      <w:lvlText w:val=""/>
      <w:lvlJc w:val="left"/>
      <w:pPr>
        <w:ind w:left="3054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52BC37E9"/>
    <w:multiLevelType w:val="hybridMultilevel"/>
    <w:tmpl w:val="4FCE071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468688B"/>
    <w:multiLevelType w:val="hybridMultilevel"/>
    <w:tmpl w:val="E44AA74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8405218"/>
    <w:multiLevelType w:val="hybridMultilevel"/>
    <w:tmpl w:val="410E48F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92C3D07"/>
    <w:multiLevelType w:val="hybridMultilevel"/>
    <w:tmpl w:val="4386E07A"/>
    <w:lvl w:ilvl="0" w:tplc="04160001">
      <w:start w:val="1"/>
      <w:numFmt w:val="bullet"/>
      <w:pStyle w:val="PROGENNORMAL-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E9B1BD2"/>
    <w:multiLevelType w:val="hybridMultilevel"/>
    <w:tmpl w:val="0A44279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0932653"/>
    <w:multiLevelType w:val="hybridMultilevel"/>
    <w:tmpl w:val="C1EABE0E"/>
    <w:lvl w:ilvl="0" w:tplc="B8A414FE">
      <w:start w:val="1"/>
      <w:numFmt w:val="bullet"/>
      <w:pStyle w:val="PhK-SUB-ITEM"/>
      <w:lvlText w:val="-"/>
      <w:lvlJc w:val="left"/>
      <w:pPr>
        <w:tabs>
          <w:tab w:val="num" w:pos="567"/>
        </w:tabs>
        <w:ind w:left="567" w:hanging="227"/>
      </w:pPr>
      <w:rPr>
        <w:rFonts w:ascii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E28559D"/>
    <w:multiLevelType w:val="hybridMultilevel"/>
    <w:tmpl w:val="12360F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4"/>
  </w:num>
  <w:num w:numId="5">
    <w:abstractNumId w:val="6"/>
  </w:num>
  <w:num w:numId="6">
    <w:abstractNumId w:val="1"/>
  </w:num>
  <w:num w:numId="7">
    <w:abstractNumId w:val="16"/>
  </w:num>
  <w:num w:numId="8">
    <w:abstractNumId w:val="7"/>
  </w:num>
  <w:num w:numId="9">
    <w:abstractNumId w:val="11"/>
  </w:num>
  <w:num w:numId="10">
    <w:abstractNumId w:val="4"/>
  </w:num>
  <w:num w:numId="11">
    <w:abstractNumId w:val="5"/>
  </w:num>
  <w:num w:numId="12">
    <w:abstractNumId w:val="10"/>
  </w:num>
  <w:num w:numId="13">
    <w:abstractNumId w:val="12"/>
  </w:num>
  <w:num w:numId="14">
    <w:abstractNumId w:val="15"/>
  </w:num>
  <w:num w:numId="15">
    <w:abstractNumId w:val="17"/>
  </w:num>
  <w:num w:numId="16">
    <w:abstractNumId w:val="8"/>
  </w:num>
  <w:num w:numId="17">
    <w:abstractNumId w:val="9"/>
  </w:num>
  <w:num w:numId="18">
    <w:abstractNumId w:val="13"/>
  </w:num>
  <w:num w:numId="1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5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pt-BR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4"/>
  <w:hyphenationZone w:val="425"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1761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0A26"/>
    <w:rsid w:val="000016D2"/>
    <w:rsid w:val="00001977"/>
    <w:rsid w:val="00003111"/>
    <w:rsid w:val="000038AF"/>
    <w:rsid w:val="000042CE"/>
    <w:rsid w:val="00006F15"/>
    <w:rsid w:val="000104E3"/>
    <w:rsid w:val="0001065D"/>
    <w:rsid w:val="00011506"/>
    <w:rsid w:val="00011D61"/>
    <w:rsid w:val="00012A3B"/>
    <w:rsid w:val="00012BF3"/>
    <w:rsid w:val="000151D4"/>
    <w:rsid w:val="00015298"/>
    <w:rsid w:val="00016678"/>
    <w:rsid w:val="00016AD0"/>
    <w:rsid w:val="00017A5F"/>
    <w:rsid w:val="0002051D"/>
    <w:rsid w:val="00020B00"/>
    <w:rsid w:val="00020D72"/>
    <w:rsid w:val="00023E0E"/>
    <w:rsid w:val="00024299"/>
    <w:rsid w:val="000245C9"/>
    <w:rsid w:val="00024E32"/>
    <w:rsid w:val="00026182"/>
    <w:rsid w:val="0002646F"/>
    <w:rsid w:val="00026EEF"/>
    <w:rsid w:val="0002756E"/>
    <w:rsid w:val="000278D8"/>
    <w:rsid w:val="00027D4C"/>
    <w:rsid w:val="00031C7A"/>
    <w:rsid w:val="00032701"/>
    <w:rsid w:val="00032F6E"/>
    <w:rsid w:val="00033B28"/>
    <w:rsid w:val="000343AD"/>
    <w:rsid w:val="00034486"/>
    <w:rsid w:val="00034975"/>
    <w:rsid w:val="000378DE"/>
    <w:rsid w:val="00040010"/>
    <w:rsid w:val="0004068C"/>
    <w:rsid w:val="000409C3"/>
    <w:rsid w:val="00041A2C"/>
    <w:rsid w:val="00041A85"/>
    <w:rsid w:val="00042695"/>
    <w:rsid w:val="00043807"/>
    <w:rsid w:val="00043CA3"/>
    <w:rsid w:val="000445F5"/>
    <w:rsid w:val="0004464C"/>
    <w:rsid w:val="00044695"/>
    <w:rsid w:val="00044698"/>
    <w:rsid w:val="000447D5"/>
    <w:rsid w:val="00044803"/>
    <w:rsid w:val="000451D0"/>
    <w:rsid w:val="0004523A"/>
    <w:rsid w:val="000455E5"/>
    <w:rsid w:val="000462DC"/>
    <w:rsid w:val="00050F3B"/>
    <w:rsid w:val="0005211D"/>
    <w:rsid w:val="00054175"/>
    <w:rsid w:val="0006085D"/>
    <w:rsid w:val="00060A87"/>
    <w:rsid w:val="00060C8F"/>
    <w:rsid w:val="00060E4E"/>
    <w:rsid w:val="000611B1"/>
    <w:rsid w:val="000612BC"/>
    <w:rsid w:val="0006176E"/>
    <w:rsid w:val="00061D25"/>
    <w:rsid w:val="0006218C"/>
    <w:rsid w:val="00062499"/>
    <w:rsid w:val="00062935"/>
    <w:rsid w:val="000634E7"/>
    <w:rsid w:val="00063585"/>
    <w:rsid w:val="000646FD"/>
    <w:rsid w:val="00066279"/>
    <w:rsid w:val="0006696F"/>
    <w:rsid w:val="00066A96"/>
    <w:rsid w:val="00066BD5"/>
    <w:rsid w:val="00067244"/>
    <w:rsid w:val="00067DD0"/>
    <w:rsid w:val="00067F08"/>
    <w:rsid w:val="000704C7"/>
    <w:rsid w:val="000707B4"/>
    <w:rsid w:val="00070BB1"/>
    <w:rsid w:val="00071DB8"/>
    <w:rsid w:val="000722B6"/>
    <w:rsid w:val="000722D4"/>
    <w:rsid w:val="00072EA6"/>
    <w:rsid w:val="00073680"/>
    <w:rsid w:val="00073FD7"/>
    <w:rsid w:val="000740BF"/>
    <w:rsid w:val="00074138"/>
    <w:rsid w:val="00074E86"/>
    <w:rsid w:val="000760FA"/>
    <w:rsid w:val="000774B9"/>
    <w:rsid w:val="000779B0"/>
    <w:rsid w:val="00080303"/>
    <w:rsid w:val="00081853"/>
    <w:rsid w:val="00081AB2"/>
    <w:rsid w:val="00081E92"/>
    <w:rsid w:val="000824B0"/>
    <w:rsid w:val="000845A1"/>
    <w:rsid w:val="00084940"/>
    <w:rsid w:val="000850DD"/>
    <w:rsid w:val="00086C69"/>
    <w:rsid w:val="00087135"/>
    <w:rsid w:val="00090194"/>
    <w:rsid w:val="00090288"/>
    <w:rsid w:val="0009169B"/>
    <w:rsid w:val="000933F2"/>
    <w:rsid w:val="000935A5"/>
    <w:rsid w:val="00094784"/>
    <w:rsid w:val="00094A55"/>
    <w:rsid w:val="00094E9D"/>
    <w:rsid w:val="00094EF0"/>
    <w:rsid w:val="00095891"/>
    <w:rsid w:val="000963BB"/>
    <w:rsid w:val="00096C2D"/>
    <w:rsid w:val="00097C5D"/>
    <w:rsid w:val="000A08CB"/>
    <w:rsid w:val="000A097D"/>
    <w:rsid w:val="000A236B"/>
    <w:rsid w:val="000A250A"/>
    <w:rsid w:val="000A2BDE"/>
    <w:rsid w:val="000A2F8E"/>
    <w:rsid w:val="000A307E"/>
    <w:rsid w:val="000A34CC"/>
    <w:rsid w:val="000A4043"/>
    <w:rsid w:val="000A64EA"/>
    <w:rsid w:val="000A6D2C"/>
    <w:rsid w:val="000A73C0"/>
    <w:rsid w:val="000A75A8"/>
    <w:rsid w:val="000B154F"/>
    <w:rsid w:val="000B1D1A"/>
    <w:rsid w:val="000B20E0"/>
    <w:rsid w:val="000B244F"/>
    <w:rsid w:val="000B248C"/>
    <w:rsid w:val="000B353B"/>
    <w:rsid w:val="000B40C5"/>
    <w:rsid w:val="000B5094"/>
    <w:rsid w:val="000B6D0C"/>
    <w:rsid w:val="000B7011"/>
    <w:rsid w:val="000B74D6"/>
    <w:rsid w:val="000B7BC6"/>
    <w:rsid w:val="000C05E5"/>
    <w:rsid w:val="000C0724"/>
    <w:rsid w:val="000C1F91"/>
    <w:rsid w:val="000C2555"/>
    <w:rsid w:val="000C610A"/>
    <w:rsid w:val="000C650A"/>
    <w:rsid w:val="000C6A92"/>
    <w:rsid w:val="000C7C22"/>
    <w:rsid w:val="000D1109"/>
    <w:rsid w:val="000D1D4D"/>
    <w:rsid w:val="000D200D"/>
    <w:rsid w:val="000D285A"/>
    <w:rsid w:val="000D3375"/>
    <w:rsid w:val="000D34A4"/>
    <w:rsid w:val="000D3F0C"/>
    <w:rsid w:val="000D4553"/>
    <w:rsid w:val="000D54A1"/>
    <w:rsid w:val="000D5813"/>
    <w:rsid w:val="000D5BCD"/>
    <w:rsid w:val="000D5D72"/>
    <w:rsid w:val="000D7584"/>
    <w:rsid w:val="000E1556"/>
    <w:rsid w:val="000E1677"/>
    <w:rsid w:val="000E1C23"/>
    <w:rsid w:val="000E275B"/>
    <w:rsid w:val="000E326A"/>
    <w:rsid w:val="000E3495"/>
    <w:rsid w:val="000E427C"/>
    <w:rsid w:val="000E45B4"/>
    <w:rsid w:val="000E497B"/>
    <w:rsid w:val="000E4D24"/>
    <w:rsid w:val="000E5304"/>
    <w:rsid w:val="000E5A10"/>
    <w:rsid w:val="000E5E9E"/>
    <w:rsid w:val="000E6287"/>
    <w:rsid w:val="000E6845"/>
    <w:rsid w:val="000E69E0"/>
    <w:rsid w:val="000F0D69"/>
    <w:rsid w:val="000F260F"/>
    <w:rsid w:val="000F2E56"/>
    <w:rsid w:val="000F4ED8"/>
    <w:rsid w:val="000F64B7"/>
    <w:rsid w:val="000F6B43"/>
    <w:rsid w:val="001003ED"/>
    <w:rsid w:val="00101245"/>
    <w:rsid w:val="00101468"/>
    <w:rsid w:val="00101E68"/>
    <w:rsid w:val="00101F2D"/>
    <w:rsid w:val="00102B43"/>
    <w:rsid w:val="0010385C"/>
    <w:rsid w:val="00104662"/>
    <w:rsid w:val="00105B3F"/>
    <w:rsid w:val="00106065"/>
    <w:rsid w:val="00106202"/>
    <w:rsid w:val="00106422"/>
    <w:rsid w:val="00106879"/>
    <w:rsid w:val="00106B48"/>
    <w:rsid w:val="00107408"/>
    <w:rsid w:val="001076DE"/>
    <w:rsid w:val="00110503"/>
    <w:rsid w:val="00110CB6"/>
    <w:rsid w:val="001113A1"/>
    <w:rsid w:val="00111574"/>
    <w:rsid w:val="001151B6"/>
    <w:rsid w:val="00115A1F"/>
    <w:rsid w:val="00115CCA"/>
    <w:rsid w:val="00116595"/>
    <w:rsid w:val="00117412"/>
    <w:rsid w:val="00117FE0"/>
    <w:rsid w:val="00120810"/>
    <w:rsid w:val="00122D27"/>
    <w:rsid w:val="00123CE1"/>
    <w:rsid w:val="0012637E"/>
    <w:rsid w:val="00126981"/>
    <w:rsid w:val="00127242"/>
    <w:rsid w:val="00127756"/>
    <w:rsid w:val="00127C84"/>
    <w:rsid w:val="00130331"/>
    <w:rsid w:val="00130F12"/>
    <w:rsid w:val="00131B68"/>
    <w:rsid w:val="001325E4"/>
    <w:rsid w:val="00132677"/>
    <w:rsid w:val="00133BAC"/>
    <w:rsid w:val="00133E31"/>
    <w:rsid w:val="001346F3"/>
    <w:rsid w:val="001348BF"/>
    <w:rsid w:val="00134A90"/>
    <w:rsid w:val="00134CA6"/>
    <w:rsid w:val="00135491"/>
    <w:rsid w:val="00135627"/>
    <w:rsid w:val="00135A25"/>
    <w:rsid w:val="00135D2C"/>
    <w:rsid w:val="001366DB"/>
    <w:rsid w:val="00136C93"/>
    <w:rsid w:val="00136D24"/>
    <w:rsid w:val="001372A6"/>
    <w:rsid w:val="00140564"/>
    <w:rsid w:val="00140F6F"/>
    <w:rsid w:val="0014123B"/>
    <w:rsid w:val="0014263F"/>
    <w:rsid w:val="001437C4"/>
    <w:rsid w:val="00143D82"/>
    <w:rsid w:val="00143FEF"/>
    <w:rsid w:val="00147150"/>
    <w:rsid w:val="001475C1"/>
    <w:rsid w:val="001507FA"/>
    <w:rsid w:val="00150923"/>
    <w:rsid w:val="00150DD1"/>
    <w:rsid w:val="001518B7"/>
    <w:rsid w:val="001518CF"/>
    <w:rsid w:val="00152208"/>
    <w:rsid w:val="001524E9"/>
    <w:rsid w:val="00153331"/>
    <w:rsid w:val="001536D2"/>
    <w:rsid w:val="00153F0D"/>
    <w:rsid w:val="001545AE"/>
    <w:rsid w:val="00155512"/>
    <w:rsid w:val="00155E25"/>
    <w:rsid w:val="00157025"/>
    <w:rsid w:val="00157ED9"/>
    <w:rsid w:val="00160771"/>
    <w:rsid w:val="00161061"/>
    <w:rsid w:val="00161377"/>
    <w:rsid w:val="00161909"/>
    <w:rsid w:val="00161BB3"/>
    <w:rsid w:val="001627F6"/>
    <w:rsid w:val="00163065"/>
    <w:rsid w:val="001636D4"/>
    <w:rsid w:val="00163C6A"/>
    <w:rsid w:val="00163D1F"/>
    <w:rsid w:val="00164134"/>
    <w:rsid w:val="00165D71"/>
    <w:rsid w:val="001675C7"/>
    <w:rsid w:val="00170198"/>
    <w:rsid w:val="00170F18"/>
    <w:rsid w:val="00170FA6"/>
    <w:rsid w:val="0017182D"/>
    <w:rsid w:val="00171D6E"/>
    <w:rsid w:val="00172011"/>
    <w:rsid w:val="00173661"/>
    <w:rsid w:val="0017371E"/>
    <w:rsid w:val="00173EAD"/>
    <w:rsid w:val="001747AB"/>
    <w:rsid w:val="0017483F"/>
    <w:rsid w:val="00176232"/>
    <w:rsid w:val="00176609"/>
    <w:rsid w:val="001767B6"/>
    <w:rsid w:val="00176956"/>
    <w:rsid w:val="00181A22"/>
    <w:rsid w:val="00181E21"/>
    <w:rsid w:val="00183AAC"/>
    <w:rsid w:val="00185085"/>
    <w:rsid w:val="00186CFA"/>
    <w:rsid w:val="001879E3"/>
    <w:rsid w:val="00187C0A"/>
    <w:rsid w:val="00187E75"/>
    <w:rsid w:val="00190103"/>
    <w:rsid w:val="00192238"/>
    <w:rsid w:val="00193064"/>
    <w:rsid w:val="00193DC8"/>
    <w:rsid w:val="00193EEB"/>
    <w:rsid w:val="00194557"/>
    <w:rsid w:val="0019558E"/>
    <w:rsid w:val="00195723"/>
    <w:rsid w:val="00195C8F"/>
    <w:rsid w:val="00195F0F"/>
    <w:rsid w:val="00196435"/>
    <w:rsid w:val="00196682"/>
    <w:rsid w:val="001A0436"/>
    <w:rsid w:val="001A0C48"/>
    <w:rsid w:val="001A19E1"/>
    <w:rsid w:val="001A1E4E"/>
    <w:rsid w:val="001A1E54"/>
    <w:rsid w:val="001A2725"/>
    <w:rsid w:val="001A2829"/>
    <w:rsid w:val="001A32B9"/>
    <w:rsid w:val="001A35E8"/>
    <w:rsid w:val="001A377C"/>
    <w:rsid w:val="001A3BD1"/>
    <w:rsid w:val="001A3EFD"/>
    <w:rsid w:val="001A4660"/>
    <w:rsid w:val="001A4E0E"/>
    <w:rsid w:val="001A52B8"/>
    <w:rsid w:val="001A539C"/>
    <w:rsid w:val="001A5A97"/>
    <w:rsid w:val="001A60FC"/>
    <w:rsid w:val="001A65DE"/>
    <w:rsid w:val="001A67C4"/>
    <w:rsid w:val="001A6870"/>
    <w:rsid w:val="001A70FC"/>
    <w:rsid w:val="001A7EDD"/>
    <w:rsid w:val="001B0697"/>
    <w:rsid w:val="001B250B"/>
    <w:rsid w:val="001B3111"/>
    <w:rsid w:val="001B424D"/>
    <w:rsid w:val="001B4A61"/>
    <w:rsid w:val="001B4F4F"/>
    <w:rsid w:val="001B55C9"/>
    <w:rsid w:val="001B595C"/>
    <w:rsid w:val="001B66F0"/>
    <w:rsid w:val="001B6C36"/>
    <w:rsid w:val="001B7AAE"/>
    <w:rsid w:val="001B7BDB"/>
    <w:rsid w:val="001B7DFE"/>
    <w:rsid w:val="001C1179"/>
    <w:rsid w:val="001C1C23"/>
    <w:rsid w:val="001C1E3E"/>
    <w:rsid w:val="001C2009"/>
    <w:rsid w:val="001C4282"/>
    <w:rsid w:val="001C4EFF"/>
    <w:rsid w:val="001C5A0B"/>
    <w:rsid w:val="001C630F"/>
    <w:rsid w:val="001C67C4"/>
    <w:rsid w:val="001C6D2E"/>
    <w:rsid w:val="001C6DB6"/>
    <w:rsid w:val="001C6E79"/>
    <w:rsid w:val="001D07E3"/>
    <w:rsid w:val="001D0CDA"/>
    <w:rsid w:val="001D12FD"/>
    <w:rsid w:val="001D159D"/>
    <w:rsid w:val="001D16D8"/>
    <w:rsid w:val="001D26E1"/>
    <w:rsid w:val="001D2CA1"/>
    <w:rsid w:val="001D3773"/>
    <w:rsid w:val="001D41DF"/>
    <w:rsid w:val="001D48AD"/>
    <w:rsid w:val="001D6DB2"/>
    <w:rsid w:val="001D7B53"/>
    <w:rsid w:val="001E15B1"/>
    <w:rsid w:val="001E1979"/>
    <w:rsid w:val="001E1C1A"/>
    <w:rsid w:val="001E3511"/>
    <w:rsid w:val="001E3CC9"/>
    <w:rsid w:val="001E46D3"/>
    <w:rsid w:val="001E4DEF"/>
    <w:rsid w:val="001E5463"/>
    <w:rsid w:val="001E6296"/>
    <w:rsid w:val="001E64BC"/>
    <w:rsid w:val="001E7477"/>
    <w:rsid w:val="001E776B"/>
    <w:rsid w:val="001F09BD"/>
    <w:rsid w:val="001F1C3F"/>
    <w:rsid w:val="001F26EF"/>
    <w:rsid w:val="001F5683"/>
    <w:rsid w:val="001F6FB1"/>
    <w:rsid w:val="001F7E8F"/>
    <w:rsid w:val="001F7F11"/>
    <w:rsid w:val="002006B2"/>
    <w:rsid w:val="00201EFD"/>
    <w:rsid w:val="002040D7"/>
    <w:rsid w:val="00204B4F"/>
    <w:rsid w:val="002056C8"/>
    <w:rsid w:val="002059FA"/>
    <w:rsid w:val="002061D8"/>
    <w:rsid w:val="002063D4"/>
    <w:rsid w:val="002069DE"/>
    <w:rsid w:val="002074C4"/>
    <w:rsid w:val="00210322"/>
    <w:rsid w:val="0021044B"/>
    <w:rsid w:val="0021085E"/>
    <w:rsid w:val="00210860"/>
    <w:rsid w:val="00210915"/>
    <w:rsid w:val="0021281B"/>
    <w:rsid w:val="00213B18"/>
    <w:rsid w:val="0021422D"/>
    <w:rsid w:val="0021494A"/>
    <w:rsid w:val="00215AA4"/>
    <w:rsid w:val="00216299"/>
    <w:rsid w:val="00217421"/>
    <w:rsid w:val="0021742E"/>
    <w:rsid w:val="00217647"/>
    <w:rsid w:val="0022018D"/>
    <w:rsid w:val="00220614"/>
    <w:rsid w:val="00220BDF"/>
    <w:rsid w:val="00221263"/>
    <w:rsid w:val="00221483"/>
    <w:rsid w:val="00221FED"/>
    <w:rsid w:val="002222CD"/>
    <w:rsid w:val="0022256F"/>
    <w:rsid w:val="002225D2"/>
    <w:rsid w:val="00223C2D"/>
    <w:rsid w:val="00223D4F"/>
    <w:rsid w:val="00224127"/>
    <w:rsid w:val="00224312"/>
    <w:rsid w:val="0022543D"/>
    <w:rsid w:val="00225AF8"/>
    <w:rsid w:val="002261B7"/>
    <w:rsid w:val="00226257"/>
    <w:rsid w:val="002301A5"/>
    <w:rsid w:val="00230DAC"/>
    <w:rsid w:val="00231FD1"/>
    <w:rsid w:val="00231FF0"/>
    <w:rsid w:val="00233034"/>
    <w:rsid w:val="00234943"/>
    <w:rsid w:val="00234C02"/>
    <w:rsid w:val="002356E2"/>
    <w:rsid w:val="00235AC6"/>
    <w:rsid w:val="00236E98"/>
    <w:rsid w:val="002377EB"/>
    <w:rsid w:val="002407EB"/>
    <w:rsid w:val="00241773"/>
    <w:rsid w:val="00241CF3"/>
    <w:rsid w:val="00242B06"/>
    <w:rsid w:val="00243BDC"/>
    <w:rsid w:val="00243E8C"/>
    <w:rsid w:val="0024437A"/>
    <w:rsid w:val="0024444A"/>
    <w:rsid w:val="00245466"/>
    <w:rsid w:val="0024568D"/>
    <w:rsid w:val="00246D42"/>
    <w:rsid w:val="0025002E"/>
    <w:rsid w:val="0025008C"/>
    <w:rsid w:val="00250172"/>
    <w:rsid w:val="00250A02"/>
    <w:rsid w:val="00250A13"/>
    <w:rsid w:val="00250E97"/>
    <w:rsid w:val="0025121B"/>
    <w:rsid w:val="00251908"/>
    <w:rsid w:val="00252B0A"/>
    <w:rsid w:val="00252DB2"/>
    <w:rsid w:val="00253155"/>
    <w:rsid w:val="00253DB0"/>
    <w:rsid w:val="0025498A"/>
    <w:rsid w:val="00254DAA"/>
    <w:rsid w:val="002553C5"/>
    <w:rsid w:val="002563E1"/>
    <w:rsid w:val="00256F60"/>
    <w:rsid w:val="00260E93"/>
    <w:rsid w:val="002618D1"/>
    <w:rsid w:val="00262884"/>
    <w:rsid w:val="002628DB"/>
    <w:rsid w:val="002645DD"/>
    <w:rsid w:val="002650A4"/>
    <w:rsid w:val="00265708"/>
    <w:rsid w:val="0026677B"/>
    <w:rsid w:val="00266A18"/>
    <w:rsid w:val="002674DF"/>
    <w:rsid w:val="002678FC"/>
    <w:rsid w:val="00267D18"/>
    <w:rsid w:val="00271E7F"/>
    <w:rsid w:val="00272419"/>
    <w:rsid w:val="00272CA5"/>
    <w:rsid w:val="002730DD"/>
    <w:rsid w:val="00273C0B"/>
    <w:rsid w:val="00275982"/>
    <w:rsid w:val="00275D26"/>
    <w:rsid w:val="00275E2F"/>
    <w:rsid w:val="00276765"/>
    <w:rsid w:val="002767BD"/>
    <w:rsid w:val="00276DCB"/>
    <w:rsid w:val="0027790A"/>
    <w:rsid w:val="00277D12"/>
    <w:rsid w:val="00277E7E"/>
    <w:rsid w:val="00277EF3"/>
    <w:rsid w:val="00280AAA"/>
    <w:rsid w:val="002813F9"/>
    <w:rsid w:val="002823A3"/>
    <w:rsid w:val="00283635"/>
    <w:rsid w:val="00284D0F"/>
    <w:rsid w:val="00285E41"/>
    <w:rsid w:val="0028600A"/>
    <w:rsid w:val="002860DB"/>
    <w:rsid w:val="00287F9B"/>
    <w:rsid w:val="002908F7"/>
    <w:rsid w:val="00290A26"/>
    <w:rsid w:val="0029176A"/>
    <w:rsid w:val="00291877"/>
    <w:rsid w:val="002924A4"/>
    <w:rsid w:val="00293214"/>
    <w:rsid w:val="00295151"/>
    <w:rsid w:val="00295910"/>
    <w:rsid w:val="00295CA7"/>
    <w:rsid w:val="00296391"/>
    <w:rsid w:val="002963F8"/>
    <w:rsid w:val="00296571"/>
    <w:rsid w:val="00297261"/>
    <w:rsid w:val="002A0029"/>
    <w:rsid w:val="002A180D"/>
    <w:rsid w:val="002A1C13"/>
    <w:rsid w:val="002A256A"/>
    <w:rsid w:val="002A27E9"/>
    <w:rsid w:val="002A4274"/>
    <w:rsid w:val="002A4BF8"/>
    <w:rsid w:val="002A5836"/>
    <w:rsid w:val="002A5B9E"/>
    <w:rsid w:val="002A6003"/>
    <w:rsid w:val="002A6791"/>
    <w:rsid w:val="002A6D01"/>
    <w:rsid w:val="002B0986"/>
    <w:rsid w:val="002B0CAC"/>
    <w:rsid w:val="002B105E"/>
    <w:rsid w:val="002B11F3"/>
    <w:rsid w:val="002B1275"/>
    <w:rsid w:val="002B1B82"/>
    <w:rsid w:val="002B2AF5"/>
    <w:rsid w:val="002B49B2"/>
    <w:rsid w:val="002B4AAE"/>
    <w:rsid w:val="002B4DCA"/>
    <w:rsid w:val="002B53C7"/>
    <w:rsid w:val="002B54BD"/>
    <w:rsid w:val="002B561F"/>
    <w:rsid w:val="002B6256"/>
    <w:rsid w:val="002B6C31"/>
    <w:rsid w:val="002C02EE"/>
    <w:rsid w:val="002C084A"/>
    <w:rsid w:val="002C08E8"/>
    <w:rsid w:val="002C114E"/>
    <w:rsid w:val="002C276F"/>
    <w:rsid w:val="002C3304"/>
    <w:rsid w:val="002C4297"/>
    <w:rsid w:val="002C4EAA"/>
    <w:rsid w:val="002C5567"/>
    <w:rsid w:val="002C60EC"/>
    <w:rsid w:val="002C63C6"/>
    <w:rsid w:val="002D00C6"/>
    <w:rsid w:val="002D01DA"/>
    <w:rsid w:val="002D0ED3"/>
    <w:rsid w:val="002D1557"/>
    <w:rsid w:val="002D21A0"/>
    <w:rsid w:val="002D2DC2"/>
    <w:rsid w:val="002D3707"/>
    <w:rsid w:val="002D3CF8"/>
    <w:rsid w:val="002D4259"/>
    <w:rsid w:val="002D4273"/>
    <w:rsid w:val="002D4AEA"/>
    <w:rsid w:val="002D4D94"/>
    <w:rsid w:val="002D53F5"/>
    <w:rsid w:val="002D6E85"/>
    <w:rsid w:val="002D73FF"/>
    <w:rsid w:val="002D7402"/>
    <w:rsid w:val="002D7EF8"/>
    <w:rsid w:val="002E02BF"/>
    <w:rsid w:val="002E0BA0"/>
    <w:rsid w:val="002E1B2B"/>
    <w:rsid w:val="002E2007"/>
    <w:rsid w:val="002E3AD7"/>
    <w:rsid w:val="002E5009"/>
    <w:rsid w:val="002E56A3"/>
    <w:rsid w:val="002E5B4C"/>
    <w:rsid w:val="002E72C5"/>
    <w:rsid w:val="002E7FF0"/>
    <w:rsid w:val="002F0EBF"/>
    <w:rsid w:val="002F0FB6"/>
    <w:rsid w:val="002F12A9"/>
    <w:rsid w:val="002F1F8A"/>
    <w:rsid w:val="002F42CF"/>
    <w:rsid w:val="002F4EE0"/>
    <w:rsid w:val="002F549E"/>
    <w:rsid w:val="002F5A45"/>
    <w:rsid w:val="002F5C86"/>
    <w:rsid w:val="002F5EE3"/>
    <w:rsid w:val="002F5FBE"/>
    <w:rsid w:val="002F6165"/>
    <w:rsid w:val="002F63F0"/>
    <w:rsid w:val="002F67AE"/>
    <w:rsid w:val="002F7B00"/>
    <w:rsid w:val="002F7EB7"/>
    <w:rsid w:val="0030007F"/>
    <w:rsid w:val="00300153"/>
    <w:rsid w:val="003003BB"/>
    <w:rsid w:val="00301147"/>
    <w:rsid w:val="00301617"/>
    <w:rsid w:val="00301788"/>
    <w:rsid w:val="003019E9"/>
    <w:rsid w:val="00301F54"/>
    <w:rsid w:val="00301FB8"/>
    <w:rsid w:val="003020D3"/>
    <w:rsid w:val="0030362D"/>
    <w:rsid w:val="00303EC0"/>
    <w:rsid w:val="003056A4"/>
    <w:rsid w:val="00305809"/>
    <w:rsid w:val="003060E8"/>
    <w:rsid w:val="003061EB"/>
    <w:rsid w:val="00306979"/>
    <w:rsid w:val="00306DF4"/>
    <w:rsid w:val="00307A92"/>
    <w:rsid w:val="0031084F"/>
    <w:rsid w:val="003113BB"/>
    <w:rsid w:val="00311BD7"/>
    <w:rsid w:val="00311C96"/>
    <w:rsid w:val="00312EFF"/>
    <w:rsid w:val="00313303"/>
    <w:rsid w:val="00313432"/>
    <w:rsid w:val="00314260"/>
    <w:rsid w:val="003145D7"/>
    <w:rsid w:val="00315485"/>
    <w:rsid w:val="00315F6E"/>
    <w:rsid w:val="00316202"/>
    <w:rsid w:val="003170A3"/>
    <w:rsid w:val="00317A29"/>
    <w:rsid w:val="00317A6B"/>
    <w:rsid w:val="003219DC"/>
    <w:rsid w:val="00322548"/>
    <w:rsid w:val="003225BC"/>
    <w:rsid w:val="00323D95"/>
    <w:rsid w:val="00324DE6"/>
    <w:rsid w:val="00324FC1"/>
    <w:rsid w:val="003258C7"/>
    <w:rsid w:val="00330D77"/>
    <w:rsid w:val="00330DD3"/>
    <w:rsid w:val="003319A6"/>
    <w:rsid w:val="0033247C"/>
    <w:rsid w:val="00332DC9"/>
    <w:rsid w:val="003337CF"/>
    <w:rsid w:val="00333912"/>
    <w:rsid w:val="003361F5"/>
    <w:rsid w:val="00336DAB"/>
    <w:rsid w:val="0033726C"/>
    <w:rsid w:val="0033774E"/>
    <w:rsid w:val="00340390"/>
    <w:rsid w:val="003406FA"/>
    <w:rsid w:val="00340BCA"/>
    <w:rsid w:val="00342944"/>
    <w:rsid w:val="003432C0"/>
    <w:rsid w:val="00344002"/>
    <w:rsid w:val="00344815"/>
    <w:rsid w:val="00344C34"/>
    <w:rsid w:val="00345431"/>
    <w:rsid w:val="003459F1"/>
    <w:rsid w:val="00345AA6"/>
    <w:rsid w:val="00346A7B"/>
    <w:rsid w:val="00346AA2"/>
    <w:rsid w:val="00347678"/>
    <w:rsid w:val="00347D4E"/>
    <w:rsid w:val="0035037B"/>
    <w:rsid w:val="00350FB7"/>
    <w:rsid w:val="00352979"/>
    <w:rsid w:val="00353EBD"/>
    <w:rsid w:val="00353F26"/>
    <w:rsid w:val="00354550"/>
    <w:rsid w:val="00354A71"/>
    <w:rsid w:val="00354CD3"/>
    <w:rsid w:val="003554F1"/>
    <w:rsid w:val="00356C5A"/>
    <w:rsid w:val="003572F7"/>
    <w:rsid w:val="0035737D"/>
    <w:rsid w:val="00357FF3"/>
    <w:rsid w:val="00361ABE"/>
    <w:rsid w:val="00361DF6"/>
    <w:rsid w:val="00362956"/>
    <w:rsid w:val="00362F1D"/>
    <w:rsid w:val="00362F39"/>
    <w:rsid w:val="00363578"/>
    <w:rsid w:val="00363A97"/>
    <w:rsid w:val="00363F61"/>
    <w:rsid w:val="00364053"/>
    <w:rsid w:val="00364171"/>
    <w:rsid w:val="003641B1"/>
    <w:rsid w:val="00364FBF"/>
    <w:rsid w:val="003656AA"/>
    <w:rsid w:val="003660E9"/>
    <w:rsid w:val="003666F5"/>
    <w:rsid w:val="00366911"/>
    <w:rsid w:val="0036696A"/>
    <w:rsid w:val="00366E7C"/>
    <w:rsid w:val="0036726D"/>
    <w:rsid w:val="00367AC9"/>
    <w:rsid w:val="00367F27"/>
    <w:rsid w:val="003700EB"/>
    <w:rsid w:val="00370E0B"/>
    <w:rsid w:val="00370E68"/>
    <w:rsid w:val="00370FFF"/>
    <w:rsid w:val="00371202"/>
    <w:rsid w:val="00371DBF"/>
    <w:rsid w:val="003723F4"/>
    <w:rsid w:val="0037255E"/>
    <w:rsid w:val="00372993"/>
    <w:rsid w:val="00374615"/>
    <w:rsid w:val="00374C22"/>
    <w:rsid w:val="003753A0"/>
    <w:rsid w:val="00376CB0"/>
    <w:rsid w:val="0038035D"/>
    <w:rsid w:val="00380451"/>
    <w:rsid w:val="00380467"/>
    <w:rsid w:val="0038090A"/>
    <w:rsid w:val="00380D4B"/>
    <w:rsid w:val="0038123A"/>
    <w:rsid w:val="003812E6"/>
    <w:rsid w:val="003818F8"/>
    <w:rsid w:val="0038309B"/>
    <w:rsid w:val="003833D0"/>
    <w:rsid w:val="003837F9"/>
    <w:rsid w:val="00383AAD"/>
    <w:rsid w:val="00383AE5"/>
    <w:rsid w:val="003841AE"/>
    <w:rsid w:val="00385342"/>
    <w:rsid w:val="003855FC"/>
    <w:rsid w:val="003860CD"/>
    <w:rsid w:val="003863C7"/>
    <w:rsid w:val="00386CD2"/>
    <w:rsid w:val="00387193"/>
    <w:rsid w:val="00387826"/>
    <w:rsid w:val="00390CC6"/>
    <w:rsid w:val="00393E26"/>
    <w:rsid w:val="0039485F"/>
    <w:rsid w:val="003967C4"/>
    <w:rsid w:val="00397AD5"/>
    <w:rsid w:val="003A03D1"/>
    <w:rsid w:val="003A050C"/>
    <w:rsid w:val="003A168E"/>
    <w:rsid w:val="003A211D"/>
    <w:rsid w:val="003A25D4"/>
    <w:rsid w:val="003A2998"/>
    <w:rsid w:val="003A2E73"/>
    <w:rsid w:val="003A331B"/>
    <w:rsid w:val="003A4388"/>
    <w:rsid w:val="003A49BB"/>
    <w:rsid w:val="003A4B1E"/>
    <w:rsid w:val="003A587F"/>
    <w:rsid w:val="003A5D16"/>
    <w:rsid w:val="003A6DB0"/>
    <w:rsid w:val="003A70A4"/>
    <w:rsid w:val="003A7B10"/>
    <w:rsid w:val="003A7B36"/>
    <w:rsid w:val="003B1CA2"/>
    <w:rsid w:val="003B2231"/>
    <w:rsid w:val="003B23FB"/>
    <w:rsid w:val="003B5031"/>
    <w:rsid w:val="003B5600"/>
    <w:rsid w:val="003B569E"/>
    <w:rsid w:val="003B63A2"/>
    <w:rsid w:val="003B64B1"/>
    <w:rsid w:val="003B75B8"/>
    <w:rsid w:val="003C0270"/>
    <w:rsid w:val="003C04DA"/>
    <w:rsid w:val="003C0C6E"/>
    <w:rsid w:val="003C156A"/>
    <w:rsid w:val="003C22E2"/>
    <w:rsid w:val="003C3B5D"/>
    <w:rsid w:val="003C4BB4"/>
    <w:rsid w:val="003C6524"/>
    <w:rsid w:val="003C699E"/>
    <w:rsid w:val="003C7956"/>
    <w:rsid w:val="003D072E"/>
    <w:rsid w:val="003D15AB"/>
    <w:rsid w:val="003D1B31"/>
    <w:rsid w:val="003D2588"/>
    <w:rsid w:val="003D2EA2"/>
    <w:rsid w:val="003D3200"/>
    <w:rsid w:val="003D3872"/>
    <w:rsid w:val="003D395B"/>
    <w:rsid w:val="003D3D9C"/>
    <w:rsid w:val="003D41C7"/>
    <w:rsid w:val="003D446F"/>
    <w:rsid w:val="003D51E9"/>
    <w:rsid w:val="003D5BDF"/>
    <w:rsid w:val="003D6573"/>
    <w:rsid w:val="003D7453"/>
    <w:rsid w:val="003E103F"/>
    <w:rsid w:val="003E1733"/>
    <w:rsid w:val="003E1814"/>
    <w:rsid w:val="003E249A"/>
    <w:rsid w:val="003E27D0"/>
    <w:rsid w:val="003E29E7"/>
    <w:rsid w:val="003E2DE4"/>
    <w:rsid w:val="003E4B66"/>
    <w:rsid w:val="003E5CA0"/>
    <w:rsid w:val="003E5D8A"/>
    <w:rsid w:val="003E62C3"/>
    <w:rsid w:val="003E6305"/>
    <w:rsid w:val="003E661C"/>
    <w:rsid w:val="003E77DC"/>
    <w:rsid w:val="003E7B79"/>
    <w:rsid w:val="003E7FEA"/>
    <w:rsid w:val="003F0C4E"/>
    <w:rsid w:val="003F10D7"/>
    <w:rsid w:val="003F162A"/>
    <w:rsid w:val="003F1B0D"/>
    <w:rsid w:val="003F253D"/>
    <w:rsid w:val="003F2666"/>
    <w:rsid w:val="003F2C91"/>
    <w:rsid w:val="003F3059"/>
    <w:rsid w:val="003F345B"/>
    <w:rsid w:val="003F377E"/>
    <w:rsid w:val="003F39E5"/>
    <w:rsid w:val="003F4877"/>
    <w:rsid w:val="003F4D92"/>
    <w:rsid w:val="003F6843"/>
    <w:rsid w:val="003F7476"/>
    <w:rsid w:val="00401E8D"/>
    <w:rsid w:val="00402D2E"/>
    <w:rsid w:val="00403473"/>
    <w:rsid w:val="00405718"/>
    <w:rsid w:val="00406EB7"/>
    <w:rsid w:val="004078F2"/>
    <w:rsid w:val="0040796A"/>
    <w:rsid w:val="00407C48"/>
    <w:rsid w:val="00407DFA"/>
    <w:rsid w:val="00410435"/>
    <w:rsid w:val="0041155D"/>
    <w:rsid w:val="00411B77"/>
    <w:rsid w:val="00411D93"/>
    <w:rsid w:val="0041215B"/>
    <w:rsid w:val="00412EEC"/>
    <w:rsid w:val="00413FCF"/>
    <w:rsid w:val="00414E73"/>
    <w:rsid w:val="0041745A"/>
    <w:rsid w:val="004202DB"/>
    <w:rsid w:val="0042086E"/>
    <w:rsid w:val="00420BE6"/>
    <w:rsid w:val="00421EDF"/>
    <w:rsid w:val="004246F7"/>
    <w:rsid w:val="00424824"/>
    <w:rsid w:val="00424BE5"/>
    <w:rsid w:val="00425409"/>
    <w:rsid w:val="00425727"/>
    <w:rsid w:val="00425865"/>
    <w:rsid w:val="00425B06"/>
    <w:rsid w:val="00425E89"/>
    <w:rsid w:val="00426F14"/>
    <w:rsid w:val="00427721"/>
    <w:rsid w:val="00430CAB"/>
    <w:rsid w:val="0043209A"/>
    <w:rsid w:val="00432AFF"/>
    <w:rsid w:val="00432BA3"/>
    <w:rsid w:val="00433526"/>
    <w:rsid w:val="00433C53"/>
    <w:rsid w:val="00433E23"/>
    <w:rsid w:val="00433FF7"/>
    <w:rsid w:val="004342F7"/>
    <w:rsid w:val="0043512C"/>
    <w:rsid w:val="0043523F"/>
    <w:rsid w:val="00435823"/>
    <w:rsid w:val="004365BE"/>
    <w:rsid w:val="004370AB"/>
    <w:rsid w:val="0043714D"/>
    <w:rsid w:val="004401B9"/>
    <w:rsid w:val="004401FD"/>
    <w:rsid w:val="00440340"/>
    <w:rsid w:val="00440B9F"/>
    <w:rsid w:val="00440FE2"/>
    <w:rsid w:val="004429BA"/>
    <w:rsid w:val="004432B5"/>
    <w:rsid w:val="00444992"/>
    <w:rsid w:val="00444FB7"/>
    <w:rsid w:val="004462F7"/>
    <w:rsid w:val="0044639F"/>
    <w:rsid w:val="00446A52"/>
    <w:rsid w:val="00447348"/>
    <w:rsid w:val="0044759E"/>
    <w:rsid w:val="00450135"/>
    <w:rsid w:val="00450A77"/>
    <w:rsid w:val="00451006"/>
    <w:rsid w:val="00451EA5"/>
    <w:rsid w:val="004523D1"/>
    <w:rsid w:val="00452751"/>
    <w:rsid w:val="00452F61"/>
    <w:rsid w:val="00453275"/>
    <w:rsid w:val="00455227"/>
    <w:rsid w:val="0045600B"/>
    <w:rsid w:val="00456125"/>
    <w:rsid w:val="004564EB"/>
    <w:rsid w:val="0045718B"/>
    <w:rsid w:val="00462791"/>
    <w:rsid w:val="004715FC"/>
    <w:rsid w:val="004722D9"/>
    <w:rsid w:val="0047352E"/>
    <w:rsid w:val="00474313"/>
    <w:rsid w:val="00474825"/>
    <w:rsid w:val="00475353"/>
    <w:rsid w:val="00475823"/>
    <w:rsid w:val="00475A0C"/>
    <w:rsid w:val="00475F23"/>
    <w:rsid w:val="004768D8"/>
    <w:rsid w:val="00477008"/>
    <w:rsid w:val="004779CC"/>
    <w:rsid w:val="00477C79"/>
    <w:rsid w:val="00480B8C"/>
    <w:rsid w:val="00481530"/>
    <w:rsid w:val="00483A8C"/>
    <w:rsid w:val="00483B78"/>
    <w:rsid w:val="0048486F"/>
    <w:rsid w:val="00485E1A"/>
    <w:rsid w:val="00486F22"/>
    <w:rsid w:val="00487779"/>
    <w:rsid w:val="00487D06"/>
    <w:rsid w:val="00490545"/>
    <w:rsid w:val="004910BD"/>
    <w:rsid w:val="004912A4"/>
    <w:rsid w:val="00491D02"/>
    <w:rsid w:val="004929E0"/>
    <w:rsid w:val="004932B3"/>
    <w:rsid w:val="00493896"/>
    <w:rsid w:val="004938F5"/>
    <w:rsid w:val="00493F59"/>
    <w:rsid w:val="00494179"/>
    <w:rsid w:val="00495637"/>
    <w:rsid w:val="00496870"/>
    <w:rsid w:val="004969DB"/>
    <w:rsid w:val="00497D5D"/>
    <w:rsid w:val="004A0AE6"/>
    <w:rsid w:val="004A151B"/>
    <w:rsid w:val="004A2A35"/>
    <w:rsid w:val="004A30B8"/>
    <w:rsid w:val="004A30BE"/>
    <w:rsid w:val="004A3F75"/>
    <w:rsid w:val="004A4A40"/>
    <w:rsid w:val="004A6565"/>
    <w:rsid w:val="004A789C"/>
    <w:rsid w:val="004B10D9"/>
    <w:rsid w:val="004B3509"/>
    <w:rsid w:val="004B4F92"/>
    <w:rsid w:val="004B5E24"/>
    <w:rsid w:val="004B5F4F"/>
    <w:rsid w:val="004B5F9D"/>
    <w:rsid w:val="004B6240"/>
    <w:rsid w:val="004C0412"/>
    <w:rsid w:val="004C08BD"/>
    <w:rsid w:val="004C16B9"/>
    <w:rsid w:val="004C18E1"/>
    <w:rsid w:val="004C18F3"/>
    <w:rsid w:val="004C2B0A"/>
    <w:rsid w:val="004C2D3E"/>
    <w:rsid w:val="004C33F7"/>
    <w:rsid w:val="004C3826"/>
    <w:rsid w:val="004C4FF6"/>
    <w:rsid w:val="004C5B9C"/>
    <w:rsid w:val="004C5BC2"/>
    <w:rsid w:val="004C74BF"/>
    <w:rsid w:val="004D09A0"/>
    <w:rsid w:val="004D0D4E"/>
    <w:rsid w:val="004D0ED7"/>
    <w:rsid w:val="004D1E18"/>
    <w:rsid w:val="004D1F76"/>
    <w:rsid w:val="004D74DE"/>
    <w:rsid w:val="004D759A"/>
    <w:rsid w:val="004D782B"/>
    <w:rsid w:val="004E0C6E"/>
    <w:rsid w:val="004E0FF1"/>
    <w:rsid w:val="004E20C8"/>
    <w:rsid w:val="004E3208"/>
    <w:rsid w:val="004E3718"/>
    <w:rsid w:val="004E5A5E"/>
    <w:rsid w:val="004E5C72"/>
    <w:rsid w:val="004E64EA"/>
    <w:rsid w:val="004E70A0"/>
    <w:rsid w:val="004F08BC"/>
    <w:rsid w:val="004F095F"/>
    <w:rsid w:val="004F0CC0"/>
    <w:rsid w:val="004F0FF3"/>
    <w:rsid w:val="004F3371"/>
    <w:rsid w:val="004F4651"/>
    <w:rsid w:val="004F51F5"/>
    <w:rsid w:val="004F65F8"/>
    <w:rsid w:val="004F69CE"/>
    <w:rsid w:val="004F77A6"/>
    <w:rsid w:val="005004C0"/>
    <w:rsid w:val="00500606"/>
    <w:rsid w:val="00500665"/>
    <w:rsid w:val="00500839"/>
    <w:rsid w:val="005015B2"/>
    <w:rsid w:val="005024BE"/>
    <w:rsid w:val="00502982"/>
    <w:rsid w:val="00502D9A"/>
    <w:rsid w:val="00503A50"/>
    <w:rsid w:val="00503FB6"/>
    <w:rsid w:val="00504499"/>
    <w:rsid w:val="00504B22"/>
    <w:rsid w:val="0050500E"/>
    <w:rsid w:val="00506A92"/>
    <w:rsid w:val="00506ADE"/>
    <w:rsid w:val="0050709D"/>
    <w:rsid w:val="00507354"/>
    <w:rsid w:val="00507821"/>
    <w:rsid w:val="00507CB6"/>
    <w:rsid w:val="00507F53"/>
    <w:rsid w:val="0051011E"/>
    <w:rsid w:val="00510EDC"/>
    <w:rsid w:val="00512B78"/>
    <w:rsid w:val="00512D8B"/>
    <w:rsid w:val="00512E64"/>
    <w:rsid w:val="00513290"/>
    <w:rsid w:val="005133C3"/>
    <w:rsid w:val="0051390D"/>
    <w:rsid w:val="00513983"/>
    <w:rsid w:val="00513BDD"/>
    <w:rsid w:val="0051423A"/>
    <w:rsid w:val="00516284"/>
    <w:rsid w:val="005169ED"/>
    <w:rsid w:val="00516B31"/>
    <w:rsid w:val="00516BC0"/>
    <w:rsid w:val="00516DCB"/>
    <w:rsid w:val="0052011C"/>
    <w:rsid w:val="00520568"/>
    <w:rsid w:val="005218EB"/>
    <w:rsid w:val="00521941"/>
    <w:rsid w:val="0052312F"/>
    <w:rsid w:val="00523662"/>
    <w:rsid w:val="0052551B"/>
    <w:rsid w:val="00525D7B"/>
    <w:rsid w:val="00526350"/>
    <w:rsid w:val="005270F0"/>
    <w:rsid w:val="0052737C"/>
    <w:rsid w:val="00527EC9"/>
    <w:rsid w:val="005304E2"/>
    <w:rsid w:val="00530609"/>
    <w:rsid w:val="0053062E"/>
    <w:rsid w:val="00531156"/>
    <w:rsid w:val="00531184"/>
    <w:rsid w:val="00531515"/>
    <w:rsid w:val="0053242B"/>
    <w:rsid w:val="00532505"/>
    <w:rsid w:val="00532743"/>
    <w:rsid w:val="00532A7D"/>
    <w:rsid w:val="005332C2"/>
    <w:rsid w:val="00533F8F"/>
    <w:rsid w:val="0053404C"/>
    <w:rsid w:val="0053503B"/>
    <w:rsid w:val="005354BF"/>
    <w:rsid w:val="005356EB"/>
    <w:rsid w:val="0053598D"/>
    <w:rsid w:val="00535F2A"/>
    <w:rsid w:val="0053606F"/>
    <w:rsid w:val="0053734A"/>
    <w:rsid w:val="00537895"/>
    <w:rsid w:val="00537C03"/>
    <w:rsid w:val="00540300"/>
    <w:rsid w:val="00540A7C"/>
    <w:rsid w:val="00541809"/>
    <w:rsid w:val="00541BD4"/>
    <w:rsid w:val="00541EA8"/>
    <w:rsid w:val="00541FAE"/>
    <w:rsid w:val="00542356"/>
    <w:rsid w:val="00542A24"/>
    <w:rsid w:val="00544432"/>
    <w:rsid w:val="005445D8"/>
    <w:rsid w:val="0054501C"/>
    <w:rsid w:val="0054505A"/>
    <w:rsid w:val="0054551E"/>
    <w:rsid w:val="00545626"/>
    <w:rsid w:val="005457DA"/>
    <w:rsid w:val="00546645"/>
    <w:rsid w:val="00547BF5"/>
    <w:rsid w:val="00547DD1"/>
    <w:rsid w:val="0055084B"/>
    <w:rsid w:val="0055120C"/>
    <w:rsid w:val="00551465"/>
    <w:rsid w:val="00551752"/>
    <w:rsid w:val="005527CA"/>
    <w:rsid w:val="00552A2A"/>
    <w:rsid w:val="00553178"/>
    <w:rsid w:val="00553EFA"/>
    <w:rsid w:val="00553F8C"/>
    <w:rsid w:val="005540BC"/>
    <w:rsid w:val="00554BC0"/>
    <w:rsid w:val="00556584"/>
    <w:rsid w:val="00556667"/>
    <w:rsid w:val="00556BE4"/>
    <w:rsid w:val="005574BF"/>
    <w:rsid w:val="00557B46"/>
    <w:rsid w:val="00557CBC"/>
    <w:rsid w:val="00557CF0"/>
    <w:rsid w:val="00557ED6"/>
    <w:rsid w:val="005618C5"/>
    <w:rsid w:val="00561BCA"/>
    <w:rsid w:val="00562EF2"/>
    <w:rsid w:val="00565A68"/>
    <w:rsid w:val="00567432"/>
    <w:rsid w:val="00567FAF"/>
    <w:rsid w:val="00570BF2"/>
    <w:rsid w:val="00572F83"/>
    <w:rsid w:val="00572FC9"/>
    <w:rsid w:val="00574EA0"/>
    <w:rsid w:val="00576692"/>
    <w:rsid w:val="00577454"/>
    <w:rsid w:val="005776E4"/>
    <w:rsid w:val="00577B1A"/>
    <w:rsid w:val="00577E69"/>
    <w:rsid w:val="0058010C"/>
    <w:rsid w:val="00581FE1"/>
    <w:rsid w:val="005821E7"/>
    <w:rsid w:val="00583439"/>
    <w:rsid w:val="0058380E"/>
    <w:rsid w:val="00584266"/>
    <w:rsid w:val="0058453F"/>
    <w:rsid w:val="0058543E"/>
    <w:rsid w:val="005862FB"/>
    <w:rsid w:val="005876E9"/>
    <w:rsid w:val="00587D42"/>
    <w:rsid w:val="0059022D"/>
    <w:rsid w:val="005902D3"/>
    <w:rsid w:val="005905F0"/>
    <w:rsid w:val="00590941"/>
    <w:rsid w:val="00592559"/>
    <w:rsid w:val="00594660"/>
    <w:rsid w:val="00595D88"/>
    <w:rsid w:val="00595F32"/>
    <w:rsid w:val="00596358"/>
    <w:rsid w:val="005966CA"/>
    <w:rsid w:val="00596E7B"/>
    <w:rsid w:val="00597144"/>
    <w:rsid w:val="005A05C1"/>
    <w:rsid w:val="005A0620"/>
    <w:rsid w:val="005A1667"/>
    <w:rsid w:val="005A22A7"/>
    <w:rsid w:val="005A3500"/>
    <w:rsid w:val="005A37BE"/>
    <w:rsid w:val="005A3EAD"/>
    <w:rsid w:val="005A3EFD"/>
    <w:rsid w:val="005A3F25"/>
    <w:rsid w:val="005A4001"/>
    <w:rsid w:val="005A4EFE"/>
    <w:rsid w:val="005A55A2"/>
    <w:rsid w:val="005A55CB"/>
    <w:rsid w:val="005A61C1"/>
    <w:rsid w:val="005A61F5"/>
    <w:rsid w:val="005A69C4"/>
    <w:rsid w:val="005A7470"/>
    <w:rsid w:val="005A7B4A"/>
    <w:rsid w:val="005A7E1C"/>
    <w:rsid w:val="005B0068"/>
    <w:rsid w:val="005B0487"/>
    <w:rsid w:val="005B081C"/>
    <w:rsid w:val="005B0E4E"/>
    <w:rsid w:val="005B1439"/>
    <w:rsid w:val="005B1CB0"/>
    <w:rsid w:val="005B31C2"/>
    <w:rsid w:val="005B3E70"/>
    <w:rsid w:val="005B599F"/>
    <w:rsid w:val="005B7441"/>
    <w:rsid w:val="005B7466"/>
    <w:rsid w:val="005B7756"/>
    <w:rsid w:val="005B794D"/>
    <w:rsid w:val="005B7EA9"/>
    <w:rsid w:val="005C029C"/>
    <w:rsid w:val="005C0395"/>
    <w:rsid w:val="005C0C49"/>
    <w:rsid w:val="005C0F8E"/>
    <w:rsid w:val="005C1063"/>
    <w:rsid w:val="005C191A"/>
    <w:rsid w:val="005C21FE"/>
    <w:rsid w:val="005C2205"/>
    <w:rsid w:val="005C2B5B"/>
    <w:rsid w:val="005C2C87"/>
    <w:rsid w:val="005C2D14"/>
    <w:rsid w:val="005C2DFB"/>
    <w:rsid w:val="005C34C4"/>
    <w:rsid w:val="005C367C"/>
    <w:rsid w:val="005C3832"/>
    <w:rsid w:val="005C3CA4"/>
    <w:rsid w:val="005C4442"/>
    <w:rsid w:val="005C4BE8"/>
    <w:rsid w:val="005C4C23"/>
    <w:rsid w:val="005C6232"/>
    <w:rsid w:val="005C6D29"/>
    <w:rsid w:val="005C76F7"/>
    <w:rsid w:val="005C7AC9"/>
    <w:rsid w:val="005C7F24"/>
    <w:rsid w:val="005D02EC"/>
    <w:rsid w:val="005D0346"/>
    <w:rsid w:val="005D0604"/>
    <w:rsid w:val="005D16B4"/>
    <w:rsid w:val="005D17AE"/>
    <w:rsid w:val="005D18F9"/>
    <w:rsid w:val="005D21DB"/>
    <w:rsid w:val="005D22E3"/>
    <w:rsid w:val="005D28A8"/>
    <w:rsid w:val="005D2EBB"/>
    <w:rsid w:val="005D331B"/>
    <w:rsid w:val="005D4206"/>
    <w:rsid w:val="005D44A7"/>
    <w:rsid w:val="005D4CA8"/>
    <w:rsid w:val="005D5364"/>
    <w:rsid w:val="005D5A75"/>
    <w:rsid w:val="005D5C36"/>
    <w:rsid w:val="005D677F"/>
    <w:rsid w:val="005E0225"/>
    <w:rsid w:val="005E04EE"/>
    <w:rsid w:val="005E09AD"/>
    <w:rsid w:val="005E1158"/>
    <w:rsid w:val="005E1CBA"/>
    <w:rsid w:val="005E1F19"/>
    <w:rsid w:val="005E216B"/>
    <w:rsid w:val="005E297A"/>
    <w:rsid w:val="005E3603"/>
    <w:rsid w:val="005E3FA5"/>
    <w:rsid w:val="005E46B2"/>
    <w:rsid w:val="005E4B0B"/>
    <w:rsid w:val="005E53D1"/>
    <w:rsid w:val="005E5C29"/>
    <w:rsid w:val="005E6DD2"/>
    <w:rsid w:val="005E6E02"/>
    <w:rsid w:val="005E7034"/>
    <w:rsid w:val="005E707C"/>
    <w:rsid w:val="005E7404"/>
    <w:rsid w:val="005E7A51"/>
    <w:rsid w:val="005E7C13"/>
    <w:rsid w:val="005E7DC6"/>
    <w:rsid w:val="005F120C"/>
    <w:rsid w:val="005F138A"/>
    <w:rsid w:val="005F2952"/>
    <w:rsid w:val="005F321B"/>
    <w:rsid w:val="005F3760"/>
    <w:rsid w:val="005F4CA6"/>
    <w:rsid w:val="005F5331"/>
    <w:rsid w:val="005F5455"/>
    <w:rsid w:val="005F5FEA"/>
    <w:rsid w:val="005F688C"/>
    <w:rsid w:val="005F69FA"/>
    <w:rsid w:val="005F7D7E"/>
    <w:rsid w:val="00601F22"/>
    <w:rsid w:val="00602794"/>
    <w:rsid w:val="00604532"/>
    <w:rsid w:val="006049AC"/>
    <w:rsid w:val="00604D27"/>
    <w:rsid w:val="00604EBC"/>
    <w:rsid w:val="00605289"/>
    <w:rsid w:val="0060587F"/>
    <w:rsid w:val="00606823"/>
    <w:rsid w:val="00607307"/>
    <w:rsid w:val="0060743B"/>
    <w:rsid w:val="00607943"/>
    <w:rsid w:val="00607A5E"/>
    <w:rsid w:val="00607E70"/>
    <w:rsid w:val="0061038A"/>
    <w:rsid w:val="006114F6"/>
    <w:rsid w:val="00611F6C"/>
    <w:rsid w:val="006120A8"/>
    <w:rsid w:val="00612633"/>
    <w:rsid w:val="006127E4"/>
    <w:rsid w:val="00612DEE"/>
    <w:rsid w:val="006134A8"/>
    <w:rsid w:val="0061390E"/>
    <w:rsid w:val="0061505B"/>
    <w:rsid w:val="006158B7"/>
    <w:rsid w:val="006175D2"/>
    <w:rsid w:val="00617B64"/>
    <w:rsid w:val="00620379"/>
    <w:rsid w:val="006213BD"/>
    <w:rsid w:val="00621712"/>
    <w:rsid w:val="006218FD"/>
    <w:rsid w:val="00621D38"/>
    <w:rsid w:val="00622D6F"/>
    <w:rsid w:val="00623229"/>
    <w:rsid w:val="00625059"/>
    <w:rsid w:val="006253CB"/>
    <w:rsid w:val="00625D97"/>
    <w:rsid w:val="006264BF"/>
    <w:rsid w:val="00627210"/>
    <w:rsid w:val="00627C19"/>
    <w:rsid w:val="00627EEF"/>
    <w:rsid w:val="0063173F"/>
    <w:rsid w:val="00631814"/>
    <w:rsid w:val="00632112"/>
    <w:rsid w:val="006322D0"/>
    <w:rsid w:val="00633149"/>
    <w:rsid w:val="00633421"/>
    <w:rsid w:val="00633BC3"/>
    <w:rsid w:val="00633C3E"/>
    <w:rsid w:val="0063526D"/>
    <w:rsid w:val="0063634F"/>
    <w:rsid w:val="00637266"/>
    <w:rsid w:val="00637CBE"/>
    <w:rsid w:val="006420EC"/>
    <w:rsid w:val="00642923"/>
    <w:rsid w:val="00642C4F"/>
    <w:rsid w:val="006431CB"/>
    <w:rsid w:val="006431F5"/>
    <w:rsid w:val="00643CC8"/>
    <w:rsid w:val="00644016"/>
    <w:rsid w:val="00644E48"/>
    <w:rsid w:val="00645225"/>
    <w:rsid w:val="00645B46"/>
    <w:rsid w:val="00645CAF"/>
    <w:rsid w:val="00646529"/>
    <w:rsid w:val="006465B3"/>
    <w:rsid w:val="006468F4"/>
    <w:rsid w:val="006469E4"/>
    <w:rsid w:val="006478F6"/>
    <w:rsid w:val="00650013"/>
    <w:rsid w:val="006500D3"/>
    <w:rsid w:val="0065043C"/>
    <w:rsid w:val="00652492"/>
    <w:rsid w:val="00652D54"/>
    <w:rsid w:val="00653256"/>
    <w:rsid w:val="00653BCA"/>
    <w:rsid w:val="0065412F"/>
    <w:rsid w:val="00654201"/>
    <w:rsid w:val="00654D60"/>
    <w:rsid w:val="006558F8"/>
    <w:rsid w:val="006567AF"/>
    <w:rsid w:val="00656E71"/>
    <w:rsid w:val="00657AD1"/>
    <w:rsid w:val="006607A5"/>
    <w:rsid w:val="006621E5"/>
    <w:rsid w:val="00662AED"/>
    <w:rsid w:val="00662FBA"/>
    <w:rsid w:val="00663D9C"/>
    <w:rsid w:val="00663F90"/>
    <w:rsid w:val="00664096"/>
    <w:rsid w:val="0066653F"/>
    <w:rsid w:val="0066681F"/>
    <w:rsid w:val="00667F1E"/>
    <w:rsid w:val="00670783"/>
    <w:rsid w:val="006709B9"/>
    <w:rsid w:val="006722C2"/>
    <w:rsid w:val="006754AE"/>
    <w:rsid w:val="006758BE"/>
    <w:rsid w:val="0067593F"/>
    <w:rsid w:val="00675B6F"/>
    <w:rsid w:val="00675C92"/>
    <w:rsid w:val="00677152"/>
    <w:rsid w:val="0067783B"/>
    <w:rsid w:val="00680A8A"/>
    <w:rsid w:val="00681552"/>
    <w:rsid w:val="006826BB"/>
    <w:rsid w:val="00683048"/>
    <w:rsid w:val="00683791"/>
    <w:rsid w:val="006838C8"/>
    <w:rsid w:val="0068397C"/>
    <w:rsid w:val="00683E8B"/>
    <w:rsid w:val="006850FE"/>
    <w:rsid w:val="006860F5"/>
    <w:rsid w:val="006865F9"/>
    <w:rsid w:val="00687ADF"/>
    <w:rsid w:val="00690296"/>
    <w:rsid w:val="00690CD6"/>
    <w:rsid w:val="00690E4E"/>
    <w:rsid w:val="0069116E"/>
    <w:rsid w:val="006917CB"/>
    <w:rsid w:val="0069185C"/>
    <w:rsid w:val="006925B6"/>
    <w:rsid w:val="0069337E"/>
    <w:rsid w:val="00696E05"/>
    <w:rsid w:val="006A0DFE"/>
    <w:rsid w:val="006A0F3A"/>
    <w:rsid w:val="006A4F44"/>
    <w:rsid w:val="006A4FDB"/>
    <w:rsid w:val="006A553D"/>
    <w:rsid w:val="006A5852"/>
    <w:rsid w:val="006A5948"/>
    <w:rsid w:val="006A7A38"/>
    <w:rsid w:val="006B0CE2"/>
    <w:rsid w:val="006B24EC"/>
    <w:rsid w:val="006B255B"/>
    <w:rsid w:val="006B318A"/>
    <w:rsid w:val="006B3314"/>
    <w:rsid w:val="006B3AAB"/>
    <w:rsid w:val="006B43BD"/>
    <w:rsid w:val="006B47E1"/>
    <w:rsid w:val="006B4A5E"/>
    <w:rsid w:val="006B4B53"/>
    <w:rsid w:val="006B4E69"/>
    <w:rsid w:val="006B5B52"/>
    <w:rsid w:val="006B5BB4"/>
    <w:rsid w:val="006B683E"/>
    <w:rsid w:val="006B711D"/>
    <w:rsid w:val="006B7448"/>
    <w:rsid w:val="006B7BF1"/>
    <w:rsid w:val="006C0EA3"/>
    <w:rsid w:val="006C26EB"/>
    <w:rsid w:val="006C2C1B"/>
    <w:rsid w:val="006C2C2A"/>
    <w:rsid w:val="006C2D68"/>
    <w:rsid w:val="006C3FA1"/>
    <w:rsid w:val="006C4035"/>
    <w:rsid w:val="006C5DBC"/>
    <w:rsid w:val="006C5E4F"/>
    <w:rsid w:val="006C5F89"/>
    <w:rsid w:val="006C5FBB"/>
    <w:rsid w:val="006C6E68"/>
    <w:rsid w:val="006C76A1"/>
    <w:rsid w:val="006D061D"/>
    <w:rsid w:val="006D0ABE"/>
    <w:rsid w:val="006D10BF"/>
    <w:rsid w:val="006D3008"/>
    <w:rsid w:val="006D31E5"/>
    <w:rsid w:val="006D4223"/>
    <w:rsid w:val="006D4694"/>
    <w:rsid w:val="006D548F"/>
    <w:rsid w:val="006D5708"/>
    <w:rsid w:val="006D5977"/>
    <w:rsid w:val="006D5992"/>
    <w:rsid w:val="006D5BAB"/>
    <w:rsid w:val="006D5EF9"/>
    <w:rsid w:val="006D699E"/>
    <w:rsid w:val="006D6C77"/>
    <w:rsid w:val="006D6FF1"/>
    <w:rsid w:val="006D7307"/>
    <w:rsid w:val="006D7362"/>
    <w:rsid w:val="006D7684"/>
    <w:rsid w:val="006D791D"/>
    <w:rsid w:val="006D7C36"/>
    <w:rsid w:val="006D7DC0"/>
    <w:rsid w:val="006E0332"/>
    <w:rsid w:val="006E3261"/>
    <w:rsid w:val="006E3B80"/>
    <w:rsid w:val="006E3E98"/>
    <w:rsid w:val="006E3F4D"/>
    <w:rsid w:val="006E4114"/>
    <w:rsid w:val="006E4421"/>
    <w:rsid w:val="006E47BC"/>
    <w:rsid w:val="006E6711"/>
    <w:rsid w:val="006E778D"/>
    <w:rsid w:val="006E7E22"/>
    <w:rsid w:val="006F040F"/>
    <w:rsid w:val="006F10DD"/>
    <w:rsid w:val="006F1233"/>
    <w:rsid w:val="006F1294"/>
    <w:rsid w:val="006F1404"/>
    <w:rsid w:val="006F1953"/>
    <w:rsid w:val="006F1ACB"/>
    <w:rsid w:val="006F1B0A"/>
    <w:rsid w:val="006F1BC6"/>
    <w:rsid w:val="006F2CD9"/>
    <w:rsid w:val="006F3DC7"/>
    <w:rsid w:val="006F477E"/>
    <w:rsid w:val="006F503B"/>
    <w:rsid w:val="006F7A54"/>
    <w:rsid w:val="0070099D"/>
    <w:rsid w:val="00700A18"/>
    <w:rsid w:val="00700EBC"/>
    <w:rsid w:val="00702D8A"/>
    <w:rsid w:val="007038FA"/>
    <w:rsid w:val="0070460E"/>
    <w:rsid w:val="0070495D"/>
    <w:rsid w:val="0070501E"/>
    <w:rsid w:val="00706FAC"/>
    <w:rsid w:val="00707290"/>
    <w:rsid w:val="00707E0A"/>
    <w:rsid w:val="00710E2A"/>
    <w:rsid w:val="00711DBD"/>
    <w:rsid w:val="007121F3"/>
    <w:rsid w:val="0071255A"/>
    <w:rsid w:val="00713C17"/>
    <w:rsid w:val="00713DD5"/>
    <w:rsid w:val="00716127"/>
    <w:rsid w:val="00720D23"/>
    <w:rsid w:val="00720F92"/>
    <w:rsid w:val="00721B59"/>
    <w:rsid w:val="0072257C"/>
    <w:rsid w:val="00722AEE"/>
    <w:rsid w:val="00722E1D"/>
    <w:rsid w:val="0072408C"/>
    <w:rsid w:val="007246C6"/>
    <w:rsid w:val="00725468"/>
    <w:rsid w:val="00725E84"/>
    <w:rsid w:val="007261A1"/>
    <w:rsid w:val="00726628"/>
    <w:rsid w:val="00727145"/>
    <w:rsid w:val="00727266"/>
    <w:rsid w:val="00727350"/>
    <w:rsid w:val="00727B5B"/>
    <w:rsid w:val="0073081C"/>
    <w:rsid w:val="007321D7"/>
    <w:rsid w:val="00732804"/>
    <w:rsid w:val="00732B61"/>
    <w:rsid w:val="00733C9B"/>
    <w:rsid w:val="00733F45"/>
    <w:rsid w:val="0073646C"/>
    <w:rsid w:val="007373F0"/>
    <w:rsid w:val="007375DA"/>
    <w:rsid w:val="007402E7"/>
    <w:rsid w:val="00740F20"/>
    <w:rsid w:val="00741494"/>
    <w:rsid w:val="007423C0"/>
    <w:rsid w:val="00742451"/>
    <w:rsid w:val="007428C3"/>
    <w:rsid w:val="00742ED7"/>
    <w:rsid w:val="00744087"/>
    <w:rsid w:val="00744195"/>
    <w:rsid w:val="007446D3"/>
    <w:rsid w:val="0074508F"/>
    <w:rsid w:val="007453B1"/>
    <w:rsid w:val="0074542D"/>
    <w:rsid w:val="00745699"/>
    <w:rsid w:val="007472A4"/>
    <w:rsid w:val="00747C2D"/>
    <w:rsid w:val="00747F64"/>
    <w:rsid w:val="00750D01"/>
    <w:rsid w:val="00751537"/>
    <w:rsid w:val="007523F1"/>
    <w:rsid w:val="007524D4"/>
    <w:rsid w:val="00752ADC"/>
    <w:rsid w:val="007533F7"/>
    <w:rsid w:val="00753C9E"/>
    <w:rsid w:val="00753CF5"/>
    <w:rsid w:val="00754B5E"/>
    <w:rsid w:val="00756F5B"/>
    <w:rsid w:val="007576C4"/>
    <w:rsid w:val="0076054D"/>
    <w:rsid w:val="00760F03"/>
    <w:rsid w:val="00762C4D"/>
    <w:rsid w:val="00762CB0"/>
    <w:rsid w:val="00763419"/>
    <w:rsid w:val="00764089"/>
    <w:rsid w:val="007651F8"/>
    <w:rsid w:val="00765234"/>
    <w:rsid w:val="00765DE0"/>
    <w:rsid w:val="00766535"/>
    <w:rsid w:val="007669A4"/>
    <w:rsid w:val="00766CED"/>
    <w:rsid w:val="00766D91"/>
    <w:rsid w:val="007676D9"/>
    <w:rsid w:val="007679E1"/>
    <w:rsid w:val="007707AF"/>
    <w:rsid w:val="00773FD8"/>
    <w:rsid w:val="00774114"/>
    <w:rsid w:val="00774574"/>
    <w:rsid w:val="0077567A"/>
    <w:rsid w:val="0077689A"/>
    <w:rsid w:val="00777240"/>
    <w:rsid w:val="0077751A"/>
    <w:rsid w:val="00780B0F"/>
    <w:rsid w:val="00780CF8"/>
    <w:rsid w:val="0078109F"/>
    <w:rsid w:val="00781387"/>
    <w:rsid w:val="00781EF7"/>
    <w:rsid w:val="00782231"/>
    <w:rsid w:val="00782B89"/>
    <w:rsid w:val="00783981"/>
    <w:rsid w:val="00783D87"/>
    <w:rsid w:val="007841FF"/>
    <w:rsid w:val="00785B3A"/>
    <w:rsid w:val="00785E06"/>
    <w:rsid w:val="00787635"/>
    <w:rsid w:val="00787A69"/>
    <w:rsid w:val="00787B7C"/>
    <w:rsid w:val="007903CD"/>
    <w:rsid w:val="00790EBD"/>
    <w:rsid w:val="007916EB"/>
    <w:rsid w:val="00791E00"/>
    <w:rsid w:val="00792394"/>
    <w:rsid w:val="00792A4E"/>
    <w:rsid w:val="00792E6A"/>
    <w:rsid w:val="00793037"/>
    <w:rsid w:val="00793DBB"/>
    <w:rsid w:val="00793DE7"/>
    <w:rsid w:val="007954CE"/>
    <w:rsid w:val="00795FA3"/>
    <w:rsid w:val="00796803"/>
    <w:rsid w:val="0079680A"/>
    <w:rsid w:val="00796E3A"/>
    <w:rsid w:val="007A12E2"/>
    <w:rsid w:val="007A3095"/>
    <w:rsid w:val="007A328B"/>
    <w:rsid w:val="007A34BD"/>
    <w:rsid w:val="007A52C0"/>
    <w:rsid w:val="007A558D"/>
    <w:rsid w:val="007A77A8"/>
    <w:rsid w:val="007B0567"/>
    <w:rsid w:val="007B1737"/>
    <w:rsid w:val="007B173B"/>
    <w:rsid w:val="007B2A5F"/>
    <w:rsid w:val="007B385A"/>
    <w:rsid w:val="007B39C5"/>
    <w:rsid w:val="007B5895"/>
    <w:rsid w:val="007B5D13"/>
    <w:rsid w:val="007B5F11"/>
    <w:rsid w:val="007B70D4"/>
    <w:rsid w:val="007B7AC8"/>
    <w:rsid w:val="007B7E92"/>
    <w:rsid w:val="007C04C9"/>
    <w:rsid w:val="007C0BB0"/>
    <w:rsid w:val="007C1F2A"/>
    <w:rsid w:val="007C208F"/>
    <w:rsid w:val="007C362D"/>
    <w:rsid w:val="007C38BC"/>
    <w:rsid w:val="007C3CE1"/>
    <w:rsid w:val="007C3D1A"/>
    <w:rsid w:val="007C3D3F"/>
    <w:rsid w:val="007C4F0C"/>
    <w:rsid w:val="007C5EA2"/>
    <w:rsid w:val="007C6041"/>
    <w:rsid w:val="007C7936"/>
    <w:rsid w:val="007D01A2"/>
    <w:rsid w:val="007D0614"/>
    <w:rsid w:val="007D09FE"/>
    <w:rsid w:val="007D0FC3"/>
    <w:rsid w:val="007D13DA"/>
    <w:rsid w:val="007D166C"/>
    <w:rsid w:val="007D168A"/>
    <w:rsid w:val="007D298E"/>
    <w:rsid w:val="007D2C24"/>
    <w:rsid w:val="007D3BBC"/>
    <w:rsid w:val="007D3C47"/>
    <w:rsid w:val="007D41C3"/>
    <w:rsid w:val="007D4847"/>
    <w:rsid w:val="007D4C0D"/>
    <w:rsid w:val="007D4F4E"/>
    <w:rsid w:val="007D554E"/>
    <w:rsid w:val="007D627D"/>
    <w:rsid w:val="007D6293"/>
    <w:rsid w:val="007D6F3D"/>
    <w:rsid w:val="007D7484"/>
    <w:rsid w:val="007E020B"/>
    <w:rsid w:val="007E0D75"/>
    <w:rsid w:val="007E283B"/>
    <w:rsid w:val="007E3A0F"/>
    <w:rsid w:val="007E476C"/>
    <w:rsid w:val="007E6046"/>
    <w:rsid w:val="007E66B1"/>
    <w:rsid w:val="007E7449"/>
    <w:rsid w:val="007E74E5"/>
    <w:rsid w:val="007F063F"/>
    <w:rsid w:val="007F0E97"/>
    <w:rsid w:val="007F1354"/>
    <w:rsid w:val="007F1A27"/>
    <w:rsid w:val="007F1DD1"/>
    <w:rsid w:val="007F331E"/>
    <w:rsid w:val="007F4245"/>
    <w:rsid w:val="007F4BDD"/>
    <w:rsid w:val="007F58B1"/>
    <w:rsid w:val="007F6F27"/>
    <w:rsid w:val="007F6FF4"/>
    <w:rsid w:val="00802659"/>
    <w:rsid w:val="00803792"/>
    <w:rsid w:val="00803C94"/>
    <w:rsid w:val="008044F4"/>
    <w:rsid w:val="008051DA"/>
    <w:rsid w:val="00806246"/>
    <w:rsid w:val="0080627D"/>
    <w:rsid w:val="008074D1"/>
    <w:rsid w:val="008113D6"/>
    <w:rsid w:val="008118CF"/>
    <w:rsid w:val="00812659"/>
    <w:rsid w:val="00812E6C"/>
    <w:rsid w:val="00814495"/>
    <w:rsid w:val="00816496"/>
    <w:rsid w:val="008172ED"/>
    <w:rsid w:val="0081770D"/>
    <w:rsid w:val="008179AD"/>
    <w:rsid w:val="00817FCB"/>
    <w:rsid w:val="008203C7"/>
    <w:rsid w:val="00820D5F"/>
    <w:rsid w:val="00820F8E"/>
    <w:rsid w:val="008219C5"/>
    <w:rsid w:val="00821B3C"/>
    <w:rsid w:val="0082255D"/>
    <w:rsid w:val="008225F4"/>
    <w:rsid w:val="00823C7D"/>
    <w:rsid w:val="00824591"/>
    <w:rsid w:val="00824AE5"/>
    <w:rsid w:val="00824DD3"/>
    <w:rsid w:val="00824E43"/>
    <w:rsid w:val="008269C7"/>
    <w:rsid w:val="00830878"/>
    <w:rsid w:val="008309FF"/>
    <w:rsid w:val="00830A64"/>
    <w:rsid w:val="00830B55"/>
    <w:rsid w:val="0083156F"/>
    <w:rsid w:val="00831725"/>
    <w:rsid w:val="00831D5C"/>
    <w:rsid w:val="00832361"/>
    <w:rsid w:val="00833FE4"/>
    <w:rsid w:val="00834377"/>
    <w:rsid w:val="00834796"/>
    <w:rsid w:val="00834A96"/>
    <w:rsid w:val="00834AB4"/>
    <w:rsid w:val="00837159"/>
    <w:rsid w:val="008374D5"/>
    <w:rsid w:val="0083756D"/>
    <w:rsid w:val="00837754"/>
    <w:rsid w:val="008379E3"/>
    <w:rsid w:val="008413BF"/>
    <w:rsid w:val="00841D4D"/>
    <w:rsid w:val="00841DBB"/>
    <w:rsid w:val="00842C2E"/>
    <w:rsid w:val="008439E4"/>
    <w:rsid w:val="00847460"/>
    <w:rsid w:val="00847556"/>
    <w:rsid w:val="00850141"/>
    <w:rsid w:val="008504FB"/>
    <w:rsid w:val="008507B4"/>
    <w:rsid w:val="0085186E"/>
    <w:rsid w:val="00851C8E"/>
    <w:rsid w:val="0085288A"/>
    <w:rsid w:val="008529D7"/>
    <w:rsid w:val="00852B91"/>
    <w:rsid w:val="00852F48"/>
    <w:rsid w:val="00853063"/>
    <w:rsid w:val="0085406F"/>
    <w:rsid w:val="00854CAD"/>
    <w:rsid w:val="00856112"/>
    <w:rsid w:val="008573C8"/>
    <w:rsid w:val="0086014A"/>
    <w:rsid w:val="00861DAE"/>
    <w:rsid w:val="00862C58"/>
    <w:rsid w:val="00863B61"/>
    <w:rsid w:val="00864FB4"/>
    <w:rsid w:val="00865520"/>
    <w:rsid w:val="0086553E"/>
    <w:rsid w:val="00865F68"/>
    <w:rsid w:val="008677DE"/>
    <w:rsid w:val="008679FB"/>
    <w:rsid w:val="00867DBB"/>
    <w:rsid w:val="00867ECE"/>
    <w:rsid w:val="00870407"/>
    <w:rsid w:val="0087099F"/>
    <w:rsid w:val="00870F70"/>
    <w:rsid w:val="008712F8"/>
    <w:rsid w:val="0087180C"/>
    <w:rsid w:val="00871C12"/>
    <w:rsid w:val="00872A09"/>
    <w:rsid w:val="0087335F"/>
    <w:rsid w:val="00873870"/>
    <w:rsid w:val="00874D19"/>
    <w:rsid w:val="00875212"/>
    <w:rsid w:val="008757FC"/>
    <w:rsid w:val="00875BAC"/>
    <w:rsid w:val="00876063"/>
    <w:rsid w:val="00876324"/>
    <w:rsid w:val="008766B7"/>
    <w:rsid w:val="008773A7"/>
    <w:rsid w:val="008774C0"/>
    <w:rsid w:val="00877614"/>
    <w:rsid w:val="008776A8"/>
    <w:rsid w:val="008808F4"/>
    <w:rsid w:val="00881582"/>
    <w:rsid w:val="008818EA"/>
    <w:rsid w:val="00881EDE"/>
    <w:rsid w:val="008824AB"/>
    <w:rsid w:val="00882FE0"/>
    <w:rsid w:val="008833B4"/>
    <w:rsid w:val="00884524"/>
    <w:rsid w:val="00884F0F"/>
    <w:rsid w:val="00884FBA"/>
    <w:rsid w:val="0088598D"/>
    <w:rsid w:val="008861F5"/>
    <w:rsid w:val="0088718C"/>
    <w:rsid w:val="00887BA5"/>
    <w:rsid w:val="008913B8"/>
    <w:rsid w:val="0089168F"/>
    <w:rsid w:val="00891934"/>
    <w:rsid w:val="00891C8C"/>
    <w:rsid w:val="00892841"/>
    <w:rsid w:val="00892CC3"/>
    <w:rsid w:val="008933C1"/>
    <w:rsid w:val="008938F6"/>
    <w:rsid w:val="00893928"/>
    <w:rsid w:val="0089514C"/>
    <w:rsid w:val="0089526C"/>
    <w:rsid w:val="008956FF"/>
    <w:rsid w:val="008957AD"/>
    <w:rsid w:val="00895896"/>
    <w:rsid w:val="00896AEC"/>
    <w:rsid w:val="00896B51"/>
    <w:rsid w:val="00896B6E"/>
    <w:rsid w:val="008971BF"/>
    <w:rsid w:val="008979E9"/>
    <w:rsid w:val="00897E65"/>
    <w:rsid w:val="00897FD3"/>
    <w:rsid w:val="008A0C31"/>
    <w:rsid w:val="008A0D24"/>
    <w:rsid w:val="008A128F"/>
    <w:rsid w:val="008A12FA"/>
    <w:rsid w:val="008A227D"/>
    <w:rsid w:val="008A2969"/>
    <w:rsid w:val="008A2F16"/>
    <w:rsid w:val="008A39EB"/>
    <w:rsid w:val="008A416D"/>
    <w:rsid w:val="008A4AF7"/>
    <w:rsid w:val="008A4C60"/>
    <w:rsid w:val="008A4ECF"/>
    <w:rsid w:val="008A57C8"/>
    <w:rsid w:val="008A5D30"/>
    <w:rsid w:val="008A6FD0"/>
    <w:rsid w:val="008A72CE"/>
    <w:rsid w:val="008A7328"/>
    <w:rsid w:val="008B027B"/>
    <w:rsid w:val="008B089C"/>
    <w:rsid w:val="008B18E7"/>
    <w:rsid w:val="008B2062"/>
    <w:rsid w:val="008B2667"/>
    <w:rsid w:val="008B2DA9"/>
    <w:rsid w:val="008B2DE0"/>
    <w:rsid w:val="008B3BBB"/>
    <w:rsid w:val="008B53CB"/>
    <w:rsid w:val="008B591B"/>
    <w:rsid w:val="008B5F62"/>
    <w:rsid w:val="008C0215"/>
    <w:rsid w:val="008C1132"/>
    <w:rsid w:val="008C121C"/>
    <w:rsid w:val="008C1AA0"/>
    <w:rsid w:val="008C1C99"/>
    <w:rsid w:val="008C1D53"/>
    <w:rsid w:val="008C1F55"/>
    <w:rsid w:val="008C2184"/>
    <w:rsid w:val="008C24A5"/>
    <w:rsid w:val="008C2889"/>
    <w:rsid w:val="008C29E6"/>
    <w:rsid w:val="008C3336"/>
    <w:rsid w:val="008C344E"/>
    <w:rsid w:val="008C5411"/>
    <w:rsid w:val="008C54F3"/>
    <w:rsid w:val="008C5F07"/>
    <w:rsid w:val="008D032F"/>
    <w:rsid w:val="008D13A7"/>
    <w:rsid w:val="008D19E8"/>
    <w:rsid w:val="008D293D"/>
    <w:rsid w:val="008D3F55"/>
    <w:rsid w:val="008D4C8C"/>
    <w:rsid w:val="008D537B"/>
    <w:rsid w:val="008D6662"/>
    <w:rsid w:val="008D6C34"/>
    <w:rsid w:val="008D6E20"/>
    <w:rsid w:val="008D7039"/>
    <w:rsid w:val="008E0560"/>
    <w:rsid w:val="008E0A34"/>
    <w:rsid w:val="008E0A88"/>
    <w:rsid w:val="008E0F70"/>
    <w:rsid w:val="008E187B"/>
    <w:rsid w:val="008E1D2B"/>
    <w:rsid w:val="008E2853"/>
    <w:rsid w:val="008E2C2F"/>
    <w:rsid w:val="008E3BF3"/>
    <w:rsid w:val="008E5BB4"/>
    <w:rsid w:val="008E6009"/>
    <w:rsid w:val="008E609F"/>
    <w:rsid w:val="008E6840"/>
    <w:rsid w:val="008E7127"/>
    <w:rsid w:val="008E74AB"/>
    <w:rsid w:val="008E7862"/>
    <w:rsid w:val="008F0521"/>
    <w:rsid w:val="008F21E0"/>
    <w:rsid w:val="008F2294"/>
    <w:rsid w:val="008F2D71"/>
    <w:rsid w:val="008F3878"/>
    <w:rsid w:val="008F39F3"/>
    <w:rsid w:val="008F4073"/>
    <w:rsid w:val="008F421A"/>
    <w:rsid w:val="008F4A38"/>
    <w:rsid w:val="008F50FE"/>
    <w:rsid w:val="008F59E2"/>
    <w:rsid w:val="008F5AB6"/>
    <w:rsid w:val="008F6E54"/>
    <w:rsid w:val="008F7DEF"/>
    <w:rsid w:val="00902340"/>
    <w:rsid w:val="0090303E"/>
    <w:rsid w:val="009031F5"/>
    <w:rsid w:val="009037E9"/>
    <w:rsid w:val="00904703"/>
    <w:rsid w:val="00905BE5"/>
    <w:rsid w:val="0090615F"/>
    <w:rsid w:val="00906269"/>
    <w:rsid w:val="009064B3"/>
    <w:rsid w:val="009067F3"/>
    <w:rsid w:val="00906BCC"/>
    <w:rsid w:val="009106BD"/>
    <w:rsid w:val="0091121A"/>
    <w:rsid w:val="00911662"/>
    <w:rsid w:val="00911BEF"/>
    <w:rsid w:val="00912A77"/>
    <w:rsid w:val="00913D7B"/>
    <w:rsid w:val="0091479E"/>
    <w:rsid w:val="00914B63"/>
    <w:rsid w:val="00914BA1"/>
    <w:rsid w:val="00915753"/>
    <w:rsid w:val="00915B1D"/>
    <w:rsid w:val="00915F7F"/>
    <w:rsid w:val="00916C25"/>
    <w:rsid w:val="009170CE"/>
    <w:rsid w:val="00917AAB"/>
    <w:rsid w:val="00920600"/>
    <w:rsid w:val="00921E5C"/>
    <w:rsid w:val="00921EE8"/>
    <w:rsid w:val="00922033"/>
    <w:rsid w:val="00922E87"/>
    <w:rsid w:val="00922EC1"/>
    <w:rsid w:val="00924632"/>
    <w:rsid w:val="00925547"/>
    <w:rsid w:val="00925B78"/>
    <w:rsid w:val="00926586"/>
    <w:rsid w:val="00930319"/>
    <w:rsid w:val="009309C2"/>
    <w:rsid w:val="00930CE2"/>
    <w:rsid w:val="00931E66"/>
    <w:rsid w:val="009329EA"/>
    <w:rsid w:val="0093448B"/>
    <w:rsid w:val="0093509D"/>
    <w:rsid w:val="00935202"/>
    <w:rsid w:val="00935F4F"/>
    <w:rsid w:val="0093636D"/>
    <w:rsid w:val="00937535"/>
    <w:rsid w:val="00937AD7"/>
    <w:rsid w:val="00937B1B"/>
    <w:rsid w:val="00937E9D"/>
    <w:rsid w:val="009403D9"/>
    <w:rsid w:val="00940476"/>
    <w:rsid w:val="00941C8D"/>
    <w:rsid w:val="00941E5C"/>
    <w:rsid w:val="00942219"/>
    <w:rsid w:val="00942693"/>
    <w:rsid w:val="0094325B"/>
    <w:rsid w:val="00943576"/>
    <w:rsid w:val="0094420C"/>
    <w:rsid w:val="009445AB"/>
    <w:rsid w:val="009446E2"/>
    <w:rsid w:val="00945D02"/>
    <w:rsid w:val="00945DD6"/>
    <w:rsid w:val="00947500"/>
    <w:rsid w:val="009479F8"/>
    <w:rsid w:val="00947E0C"/>
    <w:rsid w:val="00950202"/>
    <w:rsid w:val="009508CA"/>
    <w:rsid w:val="00950D76"/>
    <w:rsid w:val="00951AB5"/>
    <w:rsid w:val="00951CFE"/>
    <w:rsid w:val="00951EC5"/>
    <w:rsid w:val="00952E5A"/>
    <w:rsid w:val="00953C8C"/>
    <w:rsid w:val="00954059"/>
    <w:rsid w:val="009558F9"/>
    <w:rsid w:val="009561B0"/>
    <w:rsid w:val="00956431"/>
    <w:rsid w:val="00956702"/>
    <w:rsid w:val="00956B5E"/>
    <w:rsid w:val="00957163"/>
    <w:rsid w:val="0096034B"/>
    <w:rsid w:val="00960DDC"/>
    <w:rsid w:val="009623E7"/>
    <w:rsid w:val="00962D2B"/>
    <w:rsid w:val="00962FB7"/>
    <w:rsid w:val="009639FB"/>
    <w:rsid w:val="00964B72"/>
    <w:rsid w:val="00966C1A"/>
    <w:rsid w:val="0096730F"/>
    <w:rsid w:val="0096766B"/>
    <w:rsid w:val="00967F68"/>
    <w:rsid w:val="00970BA5"/>
    <w:rsid w:val="0097268B"/>
    <w:rsid w:val="00972BA9"/>
    <w:rsid w:val="00973B34"/>
    <w:rsid w:val="00973BCB"/>
    <w:rsid w:val="00975078"/>
    <w:rsid w:val="00975546"/>
    <w:rsid w:val="00976C4A"/>
    <w:rsid w:val="00976E9D"/>
    <w:rsid w:val="00977338"/>
    <w:rsid w:val="0098013C"/>
    <w:rsid w:val="009801C1"/>
    <w:rsid w:val="00980984"/>
    <w:rsid w:val="00981314"/>
    <w:rsid w:val="009823B4"/>
    <w:rsid w:val="00982A2F"/>
    <w:rsid w:val="00982EE5"/>
    <w:rsid w:val="009837D9"/>
    <w:rsid w:val="009849D0"/>
    <w:rsid w:val="0098572C"/>
    <w:rsid w:val="00985732"/>
    <w:rsid w:val="0098583D"/>
    <w:rsid w:val="00986D2B"/>
    <w:rsid w:val="00987398"/>
    <w:rsid w:val="00990716"/>
    <w:rsid w:val="009908DB"/>
    <w:rsid w:val="00990984"/>
    <w:rsid w:val="0099144C"/>
    <w:rsid w:val="009915C9"/>
    <w:rsid w:val="009919A1"/>
    <w:rsid w:val="00991A05"/>
    <w:rsid w:val="009921C4"/>
    <w:rsid w:val="00992493"/>
    <w:rsid w:val="00992C21"/>
    <w:rsid w:val="00993227"/>
    <w:rsid w:val="009932A3"/>
    <w:rsid w:val="009944F8"/>
    <w:rsid w:val="00994C16"/>
    <w:rsid w:val="00994C7F"/>
    <w:rsid w:val="00996702"/>
    <w:rsid w:val="0099735A"/>
    <w:rsid w:val="00997A4A"/>
    <w:rsid w:val="00997FC5"/>
    <w:rsid w:val="009A09AA"/>
    <w:rsid w:val="009A0B0A"/>
    <w:rsid w:val="009A1370"/>
    <w:rsid w:val="009A21C0"/>
    <w:rsid w:val="009A288F"/>
    <w:rsid w:val="009A2F86"/>
    <w:rsid w:val="009A38EA"/>
    <w:rsid w:val="009A3B9B"/>
    <w:rsid w:val="009A42DC"/>
    <w:rsid w:val="009A4300"/>
    <w:rsid w:val="009A5648"/>
    <w:rsid w:val="009A664F"/>
    <w:rsid w:val="009A6AA6"/>
    <w:rsid w:val="009A7647"/>
    <w:rsid w:val="009B2336"/>
    <w:rsid w:val="009B240F"/>
    <w:rsid w:val="009B24AC"/>
    <w:rsid w:val="009B2CC3"/>
    <w:rsid w:val="009B3E76"/>
    <w:rsid w:val="009B4759"/>
    <w:rsid w:val="009B48EB"/>
    <w:rsid w:val="009B606B"/>
    <w:rsid w:val="009B6BF3"/>
    <w:rsid w:val="009B6C85"/>
    <w:rsid w:val="009B76A4"/>
    <w:rsid w:val="009C0BAD"/>
    <w:rsid w:val="009C18C5"/>
    <w:rsid w:val="009C1D44"/>
    <w:rsid w:val="009C2815"/>
    <w:rsid w:val="009C286D"/>
    <w:rsid w:val="009C29A4"/>
    <w:rsid w:val="009C424B"/>
    <w:rsid w:val="009C43C4"/>
    <w:rsid w:val="009C4600"/>
    <w:rsid w:val="009C5104"/>
    <w:rsid w:val="009C6032"/>
    <w:rsid w:val="009C60FE"/>
    <w:rsid w:val="009C616B"/>
    <w:rsid w:val="009C65ED"/>
    <w:rsid w:val="009C727B"/>
    <w:rsid w:val="009C7455"/>
    <w:rsid w:val="009C79BF"/>
    <w:rsid w:val="009D035B"/>
    <w:rsid w:val="009D0A36"/>
    <w:rsid w:val="009D0AB8"/>
    <w:rsid w:val="009D0C33"/>
    <w:rsid w:val="009D28BD"/>
    <w:rsid w:val="009D296B"/>
    <w:rsid w:val="009D2A5C"/>
    <w:rsid w:val="009D3346"/>
    <w:rsid w:val="009D5474"/>
    <w:rsid w:val="009D5A91"/>
    <w:rsid w:val="009D69B2"/>
    <w:rsid w:val="009D7661"/>
    <w:rsid w:val="009D7D16"/>
    <w:rsid w:val="009E0984"/>
    <w:rsid w:val="009E1728"/>
    <w:rsid w:val="009E1B00"/>
    <w:rsid w:val="009E2ECA"/>
    <w:rsid w:val="009E30A6"/>
    <w:rsid w:val="009E474D"/>
    <w:rsid w:val="009E47AC"/>
    <w:rsid w:val="009E5717"/>
    <w:rsid w:val="009E5CEF"/>
    <w:rsid w:val="009E67BD"/>
    <w:rsid w:val="009F17A6"/>
    <w:rsid w:val="009F2C37"/>
    <w:rsid w:val="009F3787"/>
    <w:rsid w:val="009F3808"/>
    <w:rsid w:val="009F3B7C"/>
    <w:rsid w:val="009F4746"/>
    <w:rsid w:val="009F5744"/>
    <w:rsid w:val="009F5C91"/>
    <w:rsid w:val="009F6D94"/>
    <w:rsid w:val="009F7CBF"/>
    <w:rsid w:val="009F7F3F"/>
    <w:rsid w:val="00A001DB"/>
    <w:rsid w:val="00A01282"/>
    <w:rsid w:val="00A0144D"/>
    <w:rsid w:val="00A019E3"/>
    <w:rsid w:val="00A019E9"/>
    <w:rsid w:val="00A01C09"/>
    <w:rsid w:val="00A01EB8"/>
    <w:rsid w:val="00A020E9"/>
    <w:rsid w:val="00A03100"/>
    <w:rsid w:val="00A03C4F"/>
    <w:rsid w:val="00A03E21"/>
    <w:rsid w:val="00A05593"/>
    <w:rsid w:val="00A06173"/>
    <w:rsid w:val="00A069ED"/>
    <w:rsid w:val="00A0749F"/>
    <w:rsid w:val="00A07950"/>
    <w:rsid w:val="00A1015E"/>
    <w:rsid w:val="00A10B4E"/>
    <w:rsid w:val="00A10F0D"/>
    <w:rsid w:val="00A1181A"/>
    <w:rsid w:val="00A11B1C"/>
    <w:rsid w:val="00A11B83"/>
    <w:rsid w:val="00A12322"/>
    <w:rsid w:val="00A12693"/>
    <w:rsid w:val="00A12FDA"/>
    <w:rsid w:val="00A13311"/>
    <w:rsid w:val="00A138E8"/>
    <w:rsid w:val="00A141A9"/>
    <w:rsid w:val="00A1459A"/>
    <w:rsid w:val="00A14C3B"/>
    <w:rsid w:val="00A154D3"/>
    <w:rsid w:val="00A1554F"/>
    <w:rsid w:val="00A15A9F"/>
    <w:rsid w:val="00A1721B"/>
    <w:rsid w:val="00A17221"/>
    <w:rsid w:val="00A20906"/>
    <w:rsid w:val="00A21191"/>
    <w:rsid w:val="00A22189"/>
    <w:rsid w:val="00A22F98"/>
    <w:rsid w:val="00A240BC"/>
    <w:rsid w:val="00A241B7"/>
    <w:rsid w:val="00A24AF2"/>
    <w:rsid w:val="00A25673"/>
    <w:rsid w:val="00A26AFA"/>
    <w:rsid w:val="00A27C87"/>
    <w:rsid w:val="00A27EA4"/>
    <w:rsid w:val="00A309CD"/>
    <w:rsid w:val="00A30E65"/>
    <w:rsid w:val="00A31C79"/>
    <w:rsid w:val="00A325FF"/>
    <w:rsid w:val="00A3280F"/>
    <w:rsid w:val="00A359E4"/>
    <w:rsid w:val="00A365C5"/>
    <w:rsid w:val="00A368D3"/>
    <w:rsid w:val="00A375D7"/>
    <w:rsid w:val="00A41672"/>
    <w:rsid w:val="00A425F5"/>
    <w:rsid w:val="00A42EE4"/>
    <w:rsid w:val="00A44027"/>
    <w:rsid w:val="00A44D66"/>
    <w:rsid w:val="00A45492"/>
    <w:rsid w:val="00A45499"/>
    <w:rsid w:val="00A4563E"/>
    <w:rsid w:val="00A46106"/>
    <w:rsid w:val="00A471E8"/>
    <w:rsid w:val="00A4773C"/>
    <w:rsid w:val="00A47BEE"/>
    <w:rsid w:val="00A5031E"/>
    <w:rsid w:val="00A511BB"/>
    <w:rsid w:val="00A513EE"/>
    <w:rsid w:val="00A5192B"/>
    <w:rsid w:val="00A51F6F"/>
    <w:rsid w:val="00A53E02"/>
    <w:rsid w:val="00A54CE7"/>
    <w:rsid w:val="00A54F56"/>
    <w:rsid w:val="00A552F1"/>
    <w:rsid w:val="00A5541E"/>
    <w:rsid w:val="00A55831"/>
    <w:rsid w:val="00A55A17"/>
    <w:rsid w:val="00A56BF8"/>
    <w:rsid w:val="00A578DD"/>
    <w:rsid w:val="00A607F0"/>
    <w:rsid w:val="00A61BAF"/>
    <w:rsid w:val="00A629D9"/>
    <w:rsid w:val="00A6346D"/>
    <w:rsid w:val="00A63646"/>
    <w:rsid w:val="00A63773"/>
    <w:rsid w:val="00A64368"/>
    <w:rsid w:val="00A64846"/>
    <w:rsid w:val="00A64DE8"/>
    <w:rsid w:val="00A64FFD"/>
    <w:rsid w:val="00A6511F"/>
    <w:rsid w:val="00A66797"/>
    <w:rsid w:val="00A67035"/>
    <w:rsid w:val="00A67603"/>
    <w:rsid w:val="00A67A10"/>
    <w:rsid w:val="00A67E48"/>
    <w:rsid w:val="00A70507"/>
    <w:rsid w:val="00A710F7"/>
    <w:rsid w:val="00A7111A"/>
    <w:rsid w:val="00A7119A"/>
    <w:rsid w:val="00A719B9"/>
    <w:rsid w:val="00A72949"/>
    <w:rsid w:val="00A7423C"/>
    <w:rsid w:val="00A74F8A"/>
    <w:rsid w:val="00A75F3C"/>
    <w:rsid w:val="00A770B7"/>
    <w:rsid w:val="00A77A42"/>
    <w:rsid w:val="00A80876"/>
    <w:rsid w:val="00A808A2"/>
    <w:rsid w:val="00A80988"/>
    <w:rsid w:val="00A80B2A"/>
    <w:rsid w:val="00A815B6"/>
    <w:rsid w:val="00A82E30"/>
    <w:rsid w:val="00A833D2"/>
    <w:rsid w:val="00A8340B"/>
    <w:rsid w:val="00A8391E"/>
    <w:rsid w:val="00A844F1"/>
    <w:rsid w:val="00A8503A"/>
    <w:rsid w:val="00A852ED"/>
    <w:rsid w:val="00A85A3F"/>
    <w:rsid w:val="00A85EE6"/>
    <w:rsid w:val="00A85F03"/>
    <w:rsid w:val="00A8608F"/>
    <w:rsid w:val="00A86477"/>
    <w:rsid w:val="00A864A6"/>
    <w:rsid w:val="00A87191"/>
    <w:rsid w:val="00A90569"/>
    <w:rsid w:val="00A932C6"/>
    <w:rsid w:val="00A95EC7"/>
    <w:rsid w:val="00A970F7"/>
    <w:rsid w:val="00A974F0"/>
    <w:rsid w:val="00A97967"/>
    <w:rsid w:val="00A97CBB"/>
    <w:rsid w:val="00AA0067"/>
    <w:rsid w:val="00AA07D7"/>
    <w:rsid w:val="00AA1018"/>
    <w:rsid w:val="00AA480A"/>
    <w:rsid w:val="00AA7A32"/>
    <w:rsid w:val="00AA7AA8"/>
    <w:rsid w:val="00AB03F3"/>
    <w:rsid w:val="00AB065E"/>
    <w:rsid w:val="00AB0DCF"/>
    <w:rsid w:val="00AB28EE"/>
    <w:rsid w:val="00AB3BD6"/>
    <w:rsid w:val="00AB4576"/>
    <w:rsid w:val="00AB517B"/>
    <w:rsid w:val="00AB5D64"/>
    <w:rsid w:val="00AB5E42"/>
    <w:rsid w:val="00AB5E56"/>
    <w:rsid w:val="00AB6132"/>
    <w:rsid w:val="00AB6527"/>
    <w:rsid w:val="00AB6D70"/>
    <w:rsid w:val="00AB703E"/>
    <w:rsid w:val="00AC0829"/>
    <w:rsid w:val="00AC14D2"/>
    <w:rsid w:val="00AC17AA"/>
    <w:rsid w:val="00AC1BBB"/>
    <w:rsid w:val="00AC21F9"/>
    <w:rsid w:val="00AC2276"/>
    <w:rsid w:val="00AC2680"/>
    <w:rsid w:val="00AC276E"/>
    <w:rsid w:val="00AC3420"/>
    <w:rsid w:val="00AC4A2B"/>
    <w:rsid w:val="00AC55AA"/>
    <w:rsid w:val="00AC613E"/>
    <w:rsid w:val="00AC61AE"/>
    <w:rsid w:val="00AC656E"/>
    <w:rsid w:val="00AC6703"/>
    <w:rsid w:val="00AC67D2"/>
    <w:rsid w:val="00AC67F3"/>
    <w:rsid w:val="00AC6984"/>
    <w:rsid w:val="00AC6B74"/>
    <w:rsid w:val="00AC7150"/>
    <w:rsid w:val="00AC7DA1"/>
    <w:rsid w:val="00AD1A82"/>
    <w:rsid w:val="00AD1B21"/>
    <w:rsid w:val="00AD26B5"/>
    <w:rsid w:val="00AD2C85"/>
    <w:rsid w:val="00AD3B2A"/>
    <w:rsid w:val="00AD4A6B"/>
    <w:rsid w:val="00AD4E9F"/>
    <w:rsid w:val="00AD54AA"/>
    <w:rsid w:val="00AD6D1E"/>
    <w:rsid w:val="00AE0ECD"/>
    <w:rsid w:val="00AE189B"/>
    <w:rsid w:val="00AE18F7"/>
    <w:rsid w:val="00AE225D"/>
    <w:rsid w:val="00AE2426"/>
    <w:rsid w:val="00AE3273"/>
    <w:rsid w:val="00AE34F6"/>
    <w:rsid w:val="00AE39F7"/>
    <w:rsid w:val="00AE4B00"/>
    <w:rsid w:val="00AE4E0A"/>
    <w:rsid w:val="00AE538A"/>
    <w:rsid w:val="00AE5608"/>
    <w:rsid w:val="00AE561F"/>
    <w:rsid w:val="00AE59B0"/>
    <w:rsid w:val="00AE6800"/>
    <w:rsid w:val="00AE6CEF"/>
    <w:rsid w:val="00AF1072"/>
    <w:rsid w:val="00AF2321"/>
    <w:rsid w:val="00AF2F8E"/>
    <w:rsid w:val="00AF54FE"/>
    <w:rsid w:val="00AF55A5"/>
    <w:rsid w:val="00AF57F5"/>
    <w:rsid w:val="00AF5C4A"/>
    <w:rsid w:val="00AF75F0"/>
    <w:rsid w:val="00AF7E30"/>
    <w:rsid w:val="00B00454"/>
    <w:rsid w:val="00B01487"/>
    <w:rsid w:val="00B01804"/>
    <w:rsid w:val="00B019C6"/>
    <w:rsid w:val="00B01F0D"/>
    <w:rsid w:val="00B020A0"/>
    <w:rsid w:val="00B021AD"/>
    <w:rsid w:val="00B02334"/>
    <w:rsid w:val="00B03409"/>
    <w:rsid w:val="00B04258"/>
    <w:rsid w:val="00B04BB6"/>
    <w:rsid w:val="00B05D53"/>
    <w:rsid w:val="00B05E91"/>
    <w:rsid w:val="00B05FBA"/>
    <w:rsid w:val="00B10532"/>
    <w:rsid w:val="00B11270"/>
    <w:rsid w:val="00B119C7"/>
    <w:rsid w:val="00B12577"/>
    <w:rsid w:val="00B134F7"/>
    <w:rsid w:val="00B139C3"/>
    <w:rsid w:val="00B1408F"/>
    <w:rsid w:val="00B1515E"/>
    <w:rsid w:val="00B20424"/>
    <w:rsid w:val="00B21823"/>
    <w:rsid w:val="00B21918"/>
    <w:rsid w:val="00B2248C"/>
    <w:rsid w:val="00B22A4E"/>
    <w:rsid w:val="00B22DCB"/>
    <w:rsid w:val="00B24BCE"/>
    <w:rsid w:val="00B24D2F"/>
    <w:rsid w:val="00B24DA7"/>
    <w:rsid w:val="00B26598"/>
    <w:rsid w:val="00B26972"/>
    <w:rsid w:val="00B26C70"/>
    <w:rsid w:val="00B27C31"/>
    <w:rsid w:val="00B31230"/>
    <w:rsid w:val="00B315EB"/>
    <w:rsid w:val="00B31D73"/>
    <w:rsid w:val="00B32248"/>
    <w:rsid w:val="00B332C3"/>
    <w:rsid w:val="00B33747"/>
    <w:rsid w:val="00B34837"/>
    <w:rsid w:val="00B34CCF"/>
    <w:rsid w:val="00B34F80"/>
    <w:rsid w:val="00B34FC6"/>
    <w:rsid w:val="00B35588"/>
    <w:rsid w:val="00B37141"/>
    <w:rsid w:val="00B37A43"/>
    <w:rsid w:val="00B37DAA"/>
    <w:rsid w:val="00B40E9E"/>
    <w:rsid w:val="00B412DC"/>
    <w:rsid w:val="00B41963"/>
    <w:rsid w:val="00B41A7A"/>
    <w:rsid w:val="00B4267F"/>
    <w:rsid w:val="00B429B0"/>
    <w:rsid w:val="00B431D9"/>
    <w:rsid w:val="00B4426B"/>
    <w:rsid w:val="00B44B37"/>
    <w:rsid w:val="00B44F01"/>
    <w:rsid w:val="00B450AA"/>
    <w:rsid w:val="00B458AB"/>
    <w:rsid w:val="00B469F5"/>
    <w:rsid w:val="00B504D8"/>
    <w:rsid w:val="00B50AAB"/>
    <w:rsid w:val="00B50B26"/>
    <w:rsid w:val="00B517CC"/>
    <w:rsid w:val="00B517FE"/>
    <w:rsid w:val="00B519AE"/>
    <w:rsid w:val="00B52752"/>
    <w:rsid w:val="00B52AD3"/>
    <w:rsid w:val="00B52B4C"/>
    <w:rsid w:val="00B53DA1"/>
    <w:rsid w:val="00B54002"/>
    <w:rsid w:val="00B5531F"/>
    <w:rsid w:val="00B5705C"/>
    <w:rsid w:val="00B57382"/>
    <w:rsid w:val="00B57403"/>
    <w:rsid w:val="00B5745C"/>
    <w:rsid w:val="00B5766E"/>
    <w:rsid w:val="00B57F6E"/>
    <w:rsid w:val="00B607C4"/>
    <w:rsid w:val="00B6259F"/>
    <w:rsid w:val="00B6297F"/>
    <w:rsid w:val="00B62AEE"/>
    <w:rsid w:val="00B630CE"/>
    <w:rsid w:val="00B63B04"/>
    <w:rsid w:val="00B64169"/>
    <w:rsid w:val="00B6423E"/>
    <w:rsid w:val="00B6436A"/>
    <w:rsid w:val="00B644FB"/>
    <w:rsid w:val="00B645B9"/>
    <w:rsid w:val="00B6538E"/>
    <w:rsid w:val="00B65817"/>
    <w:rsid w:val="00B65D66"/>
    <w:rsid w:val="00B66027"/>
    <w:rsid w:val="00B66545"/>
    <w:rsid w:val="00B66F4F"/>
    <w:rsid w:val="00B671AD"/>
    <w:rsid w:val="00B671F6"/>
    <w:rsid w:val="00B67D3A"/>
    <w:rsid w:val="00B67F1C"/>
    <w:rsid w:val="00B70508"/>
    <w:rsid w:val="00B7077A"/>
    <w:rsid w:val="00B715EA"/>
    <w:rsid w:val="00B715EB"/>
    <w:rsid w:val="00B7319A"/>
    <w:rsid w:val="00B74E57"/>
    <w:rsid w:val="00B7538D"/>
    <w:rsid w:val="00B75AAB"/>
    <w:rsid w:val="00B75E0A"/>
    <w:rsid w:val="00B75F10"/>
    <w:rsid w:val="00B765A8"/>
    <w:rsid w:val="00B76E4A"/>
    <w:rsid w:val="00B77256"/>
    <w:rsid w:val="00B77778"/>
    <w:rsid w:val="00B77D81"/>
    <w:rsid w:val="00B81313"/>
    <w:rsid w:val="00B81A75"/>
    <w:rsid w:val="00B82150"/>
    <w:rsid w:val="00B828DD"/>
    <w:rsid w:val="00B83DAD"/>
    <w:rsid w:val="00B8489C"/>
    <w:rsid w:val="00B850AF"/>
    <w:rsid w:val="00B85BEF"/>
    <w:rsid w:val="00B85E92"/>
    <w:rsid w:val="00B8638A"/>
    <w:rsid w:val="00B87E4C"/>
    <w:rsid w:val="00B90D4E"/>
    <w:rsid w:val="00B90F65"/>
    <w:rsid w:val="00B9218A"/>
    <w:rsid w:val="00B9218E"/>
    <w:rsid w:val="00B92484"/>
    <w:rsid w:val="00B929E7"/>
    <w:rsid w:val="00B944C2"/>
    <w:rsid w:val="00B94880"/>
    <w:rsid w:val="00B95905"/>
    <w:rsid w:val="00B95A98"/>
    <w:rsid w:val="00B95DA6"/>
    <w:rsid w:val="00B965DA"/>
    <w:rsid w:val="00BA1DE1"/>
    <w:rsid w:val="00BA2040"/>
    <w:rsid w:val="00BA2796"/>
    <w:rsid w:val="00BA2F07"/>
    <w:rsid w:val="00BA3ECF"/>
    <w:rsid w:val="00BA4691"/>
    <w:rsid w:val="00BA49EC"/>
    <w:rsid w:val="00BA4A3C"/>
    <w:rsid w:val="00BA4BEA"/>
    <w:rsid w:val="00BA4E8B"/>
    <w:rsid w:val="00BA4F76"/>
    <w:rsid w:val="00BA5BD0"/>
    <w:rsid w:val="00BA6F72"/>
    <w:rsid w:val="00BB0800"/>
    <w:rsid w:val="00BB0B20"/>
    <w:rsid w:val="00BB1289"/>
    <w:rsid w:val="00BB2AFD"/>
    <w:rsid w:val="00BB2C28"/>
    <w:rsid w:val="00BB5851"/>
    <w:rsid w:val="00BB64F1"/>
    <w:rsid w:val="00BB66FA"/>
    <w:rsid w:val="00BB67A2"/>
    <w:rsid w:val="00BB6B16"/>
    <w:rsid w:val="00BB73B8"/>
    <w:rsid w:val="00BB7BA1"/>
    <w:rsid w:val="00BB7D96"/>
    <w:rsid w:val="00BB7FDA"/>
    <w:rsid w:val="00BC010C"/>
    <w:rsid w:val="00BC0595"/>
    <w:rsid w:val="00BC12BB"/>
    <w:rsid w:val="00BC1D17"/>
    <w:rsid w:val="00BC263F"/>
    <w:rsid w:val="00BC2F19"/>
    <w:rsid w:val="00BC33F4"/>
    <w:rsid w:val="00BC40EF"/>
    <w:rsid w:val="00BC511B"/>
    <w:rsid w:val="00BC5122"/>
    <w:rsid w:val="00BD1E68"/>
    <w:rsid w:val="00BD3240"/>
    <w:rsid w:val="00BD387F"/>
    <w:rsid w:val="00BD3994"/>
    <w:rsid w:val="00BD4040"/>
    <w:rsid w:val="00BD5071"/>
    <w:rsid w:val="00BD564F"/>
    <w:rsid w:val="00BD60DD"/>
    <w:rsid w:val="00BD64D2"/>
    <w:rsid w:val="00BD6C5A"/>
    <w:rsid w:val="00BD726F"/>
    <w:rsid w:val="00BE00E8"/>
    <w:rsid w:val="00BE2C91"/>
    <w:rsid w:val="00BE36C0"/>
    <w:rsid w:val="00BE4A97"/>
    <w:rsid w:val="00BE4C62"/>
    <w:rsid w:val="00BE547B"/>
    <w:rsid w:val="00BE5B1B"/>
    <w:rsid w:val="00BE62A7"/>
    <w:rsid w:val="00BE6756"/>
    <w:rsid w:val="00BE78F1"/>
    <w:rsid w:val="00BE790D"/>
    <w:rsid w:val="00BE7CB4"/>
    <w:rsid w:val="00BF15DF"/>
    <w:rsid w:val="00BF18AD"/>
    <w:rsid w:val="00BF24AD"/>
    <w:rsid w:val="00BF2C7A"/>
    <w:rsid w:val="00BF3929"/>
    <w:rsid w:val="00BF4377"/>
    <w:rsid w:val="00BF4BC1"/>
    <w:rsid w:val="00BF5C7B"/>
    <w:rsid w:val="00BF5F8D"/>
    <w:rsid w:val="00BF68F6"/>
    <w:rsid w:val="00BF6B7F"/>
    <w:rsid w:val="00BF73CA"/>
    <w:rsid w:val="00BF767C"/>
    <w:rsid w:val="00BF7A99"/>
    <w:rsid w:val="00C02D56"/>
    <w:rsid w:val="00C03A2B"/>
    <w:rsid w:val="00C04742"/>
    <w:rsid w:val="00C04EF0"/>
    <w:rsid w:val="00C06586"/>
    <w:rsid w:val="00C0686E"/>
    <w:rsid w:val="00C06C19"/>
    <w:rsid w:val="00C073D6"/>
    <w:rsid w:val="00C10A42"/>
    <w:rsid w:val="00C13DE9"/>
    <w:rsid w:val="00C149AF"/>
    <w:rsid w:val="00C16215"/>
    <w:rsid w:val="00C164C1"/>
    <w:rsid w:val="00C164E9"/>
    <w:rsid w:val="00C1660B"/>
    <w:rsid w:val="00C174D6"/>
    <w:rsid w:val="00C200EC"/>
    <w:rsid w:val="00C21721"/>
    <w:rsid w:val="00C21839"/>
    <w:rsid w:val="00C22631"/>
    <w:rsid w:val="00C22999"/>
    <w:rsid w:val="00C2305F"/>
    <w:rsid w:val="00C245A9"/>
    <w:rsid w:val="00C2462C"/>
    <w:rsid w:val="00C24852"/>
    <w:rsid w:val="00C2502E"/>
    <w:rsid w:val="00C2580C"/>
    <w:rsid w:val="00C263EE"/>
    <w:rsid w:val="00C26BB6"/>
    <w:rsid w:val="00C2750E"/>
    <w:rsid w:val="00C27739"/>
    <w:rsid w:val="00C27C8E"/>
    <w:rsid w:val="00C303BA"/>
    <w:rsid w:val="00C3071C"/>
    <w:rsid w:val="00C3075A"/>
    <w:rsid w:val="00C30BAE"/>
    <w:rsid w:val="00C30BB9"/>
    <w:rsid w:val="00C315FB"/>
    <w:rsid w:val="00C3216E"/>
    <w:rsid w:val="00C34206"/>
    <w:rsid w:val="00C3441B"/>
    <w:rsid w:val="00C34B45"/>
    <w:rsid w:val="00C34E6C"/>
    <w:rsid w:val="00C35424"/>
    <w:rsid w:val="00C35D30"/>
    <w:rsid w:val="00C36FEF"/>
    <w:rsid w:val="00C422C0"/>
    <w:rsid w:val="00C42DD5"/>
    <w:rsid w:val="00C4381A"/>
    <w:rsid w:val="00C43E9F"/>
    <w:rsid w:val="00C43F91"/>
    <w:rsid w:val="00C445F9"/>
    <w:rsid w:val="00C446F0"/>
    <w:rsid w:val="00C44B90"/>
    <w:rsid w:val="00C4536D"/>
    <w:rsid w:val="00C46543"/>
    <w:rsid w:val="00C46882"/>
    <w:rsid w:val="00C472B2"/>
    <w:rsid w:val="00C4756E"/>
    <w:rsid w:val="00C47B90"/>
    <w:rsid w:val="00C50D1B"/>
    <w:rsid w:val="00C50F9E"/>
    <w:rsid w:val="00C511E6"/>
    <w:rsid w:val="00C51652"/>
    <w:rsid w:val="00C51B11"/>
    <w:rsid w:val="00C524AF"/>
    <w:rsid w:val="00C52E7D"/>
    <w:rsid w:val="00C530C2"/>
    <w:rsid w:val="00C53295"/>
    <w:rsid w:val="00C532F8"/>
    <w:rsid w:val="00C53758"/>
    <w:rsid w:val="00C53904"/>
    <w:rsid w:val="00C53A38"/>
    <w:rsid w:val="00C53C66"/>
    <w:rsid w:val="00C53CEC"/>
    <w:rsid w:val="00C54B3A"/>
    <w:rsid w:val="00C563C6"/>
    <w:rsid w:val="00C568BA"/>
    <w:rsid w:val="00C568CD"/>
    <w:rsid w:val="00C575D4"/>
    <w:rsid w:val="00C60966"/>
    <w:rsid w:val="00C60B84"/>
    <w:rsid w:val="00C620AB"/>
    <w:rsid w:val="00C637E4"/>
    <w:rsid w:val="00C64A6E"/>
    <w:rsid w:val="00C64C32"/>
    <w:rsid w:val="00C651B5"/>
    <w:rsid w:val="00C652F8"/>
    <w:rsid w:val="00C65B45"/>
    <w:rsid w:val="00C668C8"/>
    <w:rsid w:val="00C66B22"/>
    <w:rsid w:val="00C67C1A"/>
    <w:rsid w:val="00C67F39"/>
    <w:rsid w:val="00C70246"/>
    <w:rsid w:val="00C70526"/>
    <w:rsid w:val="00C70BDE"/>
    <w:rsid w:val="00C71854"/>
    <w:rsid w:val="00C71E61"/>
    <w:rsid w:val="00C727C2"/>
    <w:rsid w:val="00C73409"/>
    <w:rsid w:val="00C73BF0"/>
    <w:rsid w:val="00C74D35"/>
    <w:rsid w:val="00C75F41"/>
    <w:rsid w:val="00C7656A"/>
    <w:rsid w:val="00C765AA"/>
    <w:rsid w:val="00C76979"/>
    <w:rsid w:val="00C77804"/>
    <w:rsid w:val="00C800B9"/>
    <w:rsid w:val="00C800D3"/>
    <w:rsid w:val="00C809C7"/>
    <w:rsid w:val="00C80B98"/>
    <w:rsid w:val="00C81E39"/>
    <w:rsid w:val="00C82572"/>
    <w:rsid w:val="00C82990"/>
    <w:rsid w:val="00C8461A"/>
    <w:rsid w:val="00C85883"/>
    <w:rsid w:val="00C86817"/>
    <w:rsid w:val="00C8685D"/>
    <w:rsid w:val="00C87299"/>
    <w:rsid w:val="00C87553"/>
    <w:rsid w:val="00C9066D"/>
    <w:rsid w:val="00C90AF3"/>
    <w:rsid w:val="00C91435"/>
    <w:rsid w:val="00C91BCE"/>
    <w:rsid w:val="00C91CB8"/>
    <w:rsid w:val="00C941A9"/>
    <w:rsid w:val="00C94A99"/>
    <w:rsid w:val="00C9513E"/>
    <w:rsid w:val="00C95232"/>
    <w:rsid w:val="00C95272"/>
    <w:rsid w:val="00C974AB"/>
    <w:rsid w:val="00C97600"/>
    <w:rsid w:val="00C979E5"/>
    <w:rsid w:val="00C97E82"/>
    <w:rsid w:val="00CA05DA"/>
    <w:rsid w:val="00CA0A72"/>
    <w:rsid w:val="00CA1E6F"/>
    <w:rsid w:val="00CA306E"/>
    <w:rsid w:val="00CA3ABD"/>
    <w:rsid w:val="00CA41FA"/>
    <w:rsid w:val="00CA4EC8"/>
    <w:rsid w:val="00CA54A5"/>
    <w:rsid w:val="00CA5E68"/>
    <w:rsid w:val="00CA6F97"/>
    <w:rsid w:val="00CA7AEA"/>
    <w:rsid w:val="00CB2094"/>
    <w:rsid w:val="00CB29C7"/>
    <w:rsid w:val="00CB375C"/>
    <w:rsid w:val="00CB5417"/>
    <w:rsid w:val="00CB561B"/>
    <w:rsid w:val="00CB56CA"/>
    <w:rsid w:val="00CB5B05"/>
    <w:rsid w:val="00CB63FA"/>
    <w:rsid w:val="00CB7570"/>
    <w:rsid w:val="00CB7C9A"/>
    <w:rsid w:val="00CB7CF6"/>
    <w:rsid w:val="00CB7FE9"/>
    <w:rsid w:val="00CC09BA"/>
    <w:rsid w:val="00CC14C0"/>
    <w:rsid w:val="00CC1F81"/>
    <w:rsid w:val="00CC3C86"/>
    <w:rsid w:val="00CC43F1"/>
    <w:rsid w:val="00CC493A"/>
    <w:rsid w:val="00CC4DCE"/>
    <w:rsid w:val="00CC5D67"/>
    <w:rsid w:val="00CC6C3D"/>
    <w:rsid w:val="00CC73AF"/>
    <w:rsid w:val="00CC775D"/>
    <w:rsid w:val="00CD0412"/>
    <w:rsid w:val="00CD0578"/>
    <w:rsid w:val="00CD1062"/>
    <w:rsid w:val="00CD2BDC"/>
    <w:rsid w:val="00CD3E0F"/>
    <w:rsid w:val="00CD43D4"/>
    <w:rsid w:val="00CD44BA"/>
    <w:rsid w:val="00CD576F"/>
    <w:rsid w:val="00CD58D3"/>
    <w:rsid w:val="00CD5906"/>
    <w:rsid w:val="00CD59FC"/>
    <w:rsid w:val="00CD6D5A"/>
    <w:rsid w:val="00CD7C3B"/>
    <w:rsid w:val="00CE0256"/>
    <w:rsid w:val="00CE061F"/>
    <w:rsid w:val="00CE0EB0"/>
    <w:rsid w:val="00CE173E"/>
    <w:rsid w:val="00CE220E"/>
    <w:rsid w:val="00CE69AB"/>
    <w:rsid w:val="00CE716F"/>
    <w:rsid w:val="00CF0CBD"/>
    <w:rsid w:val="00CF0DE2"/>
    <w:rsid w:val="00CF166C"/>
    <w:rsid w:val="00CF18A8"/>
    <w:rsid w:val="00CF1933"/>
    <w:rsid w:val="00CF1C5D"/>
    <w:rsid w:val="00CF28C3"/>
    <w:rsid w:val="00CF2C06"/>
    <w:rsid w:val="00CF2D13"/>
    <w:rsid w:val="00CF3128"/>
    <w:rsid w:val="00CF3576"/>
    <w:rsid w:val="00CF42F1"/>
    <w:rsid w:val="00CF58DA"/>
    <w:rsid w:val="00CF7C2A"/>
    <w:rsid w:val="00D00751"/>
    <w:rsid w:val="00D0179D"/>
    <w:rsid w:val="00D01A83"/>
    <w:rsid w:val="00D021F6"/>
    <w:rsid w:val="00D03A83"/>
    <w:rsid w:val="00D04425"/>
    <w:rsid w:val="00D04EBF"/>
    <w:rsid w:val="00D0511D"/>
    <w:rsid w:val="00D0561A"/>
    <w:rsid w:val="00D05A72"/>
    <w:rsid w:val="00D0655D"/>
    <w:rsid w:val="00D067AF"/>
    <w:rsid w:val="00D07B98"/>
    <w:rsid w:val="00D106C7"/>
    <w:rsid w:val="00D10B01"/>
    <w:rsid w:val="00D115EB"/>
    <w:rsid w:val="00D122EC"/>
    <w:rsid w:val="00D12B64"/>
    <w:rsid w:val="00D1307D"/>
    <w:rsid w:val="00D1332B"/>
    <w:rsid w:val="00D13420"/>
    <w:rsid w:val="00D13507"/>
    <w:rsid w:val="00D148E5"/>
    <w:rsid w:val="00D153B5"/>
    <w:rsid w:val="00D171CA"/>
    <w:rsid w:val="00D200FA"/>
    <w:rsid w:val="00D20115"/>
    <w:rsid w:val="00D20238"/>
    <w:rsid w:val="00D2025C"/>
    <w:rsid w:val="00D20AB5"/>
    <w:rsid w:val="00D20ED6"/>
    <w:rsid w:val="00D21007"/>
    <w:rsid w:val="00D21F4D"/>
    <w:rsid w:val="00D22C90"/>
    <w:rsid w:val="00D22E59"/>
    <w:rsid w:val="00D234C2"/>
    <w:rsid w:val="00D242C2"/>
    <w:rsid w:val="00D25955"/>
    <w:rsid w:val="00D26421"/>
    <w:rsid w:val="00D275D6"/>
    <w:rsid w:val="00D30152"/>
    <w:rsid w:val="00D312E4"/>
    <w:rsid w:val="00D313A8"/>
    <w:rsid w:val="00D33463"/>
    <w:rsid w:val="00D336B8"/>
    <w:rsid w:val="00D353FB"/>
    <w:rsid w:val="00D36A7F"/>
    <w:rsid w:val="00D36BFF"/>
    <w:rsid w:val="00D375BD"/>
    <w:rsid w:val="00D37665"/>
    <w:rsid w:val="00D40283"/>
    <w:rsid w:val="00D40CBF"/>
    <w:rsid w:val="00D42BF2"/>
    <w:rsid w:val="00D42EE1"/>
    <w:rsid w:val="00D430AE"/>
    <w:rsid w:val="00D43823"/>
    <w:rsid w:val="00D448E5"/>
    <w:rsid w:val="00D45526"/>
    <w:rsid w:val="00D4663C"/>
    <w:rsid w:val="00D4707E"/>
    <w:rsid w:val="00D47088"/>
    <w:rsid w:val="00D47275"/>
    <w:rsid w:val="00D503FA"/>
    <w:rsid w:val="00D50FDA"/>
    <w:rsid w:val="00D51EE6"/>
    <w:rsid w:val="00D52111"/>
    <w:rsid w:val="00D52732"/>
    <w:rsid w:val="00D52DDF"/>
    <w:rsid w:val="00D5320C"/>
    <w:rsid w:val="00D53597"/>
    <w:rsid w:val="00D53B98"/>
    <w:rsid w:val="00D546EE"/>
    <w:rsid w:val="00D55829"/>
    <w:rsid w:val="00D561FD"/>
    <w:rsid w:val="00D56664"/>
    <w:rsid w:val="00D57740"/>
    <w:rsid w:val="00D579B5"/>
    <w:rsid w:val="00D60889"/>
    <w:rsid w:val="00D61680"/>
    <w:rsid w:val="00D63664"/>
    <w:rsid w:val="00D6425C"/>
    <w:rsid w:val="00D64285"/>
    <w:rsid w:val="00D65989"/>
    <w:rsid w:val="00D65D8A"/>
    <w:rsid w:val="00D666AA"/>
    <w:rsid w:val="00D6692A"/>
    <w:rsid w:val="00D67297"/>
    <w:rsid w:val="00D6729B"/>
    <w:rsid w:val="00D67B70"/>
    <w:rsid w:val="00D67F0A"/>
    <w:rsid w:val="00D73978"/>
    <w:rsid w:val="00D739F9"/>
    <w:rsid w:val="00D73A0F"/>
    <w:rsid w:val="00D73A7F"/>
    <w:rsid w:val="00D750BB"/>
    <w:rsid w:val="00D77882"/>
    <w:rsid w:val="00D809F1"/>
    <w:rsid w:val="00D80A04"/>
    <w:rsid w:val="00D81172"/>
    <w:rsid w:val="00D8129F"/>
    <w:rsid w:val="00D81983"/>
    <w:rsid w:val="00D81BEB"/>
    <w:rsid w:val="00D81E0B"/>
    <w:rsid w:val="00D84CE5"/>
    <w:rsid w:val="00D84F4C"/>
    <w:rsid w:val="00D8510C"/>
    <w:rsid w:val="00D85211"/>
    <w:rsid w:val="00D85E0E"/>
    <w:rsid w:val="00D876AA"/>
    <w:rsid w:val="00D905A1"/>
    <w:rsid w:val="00D90939"/>
    <w:rsid w:val="00D90E1B"/>
    <w:rsid w:val="00D90F1C"/>
    <w:rsid w:val="00D92E05"/>
    <w:rsid w:val="00D95EE4"/>
    <w:rsid w:val="00DA1023"/>
    <w:rsid w:val="00DA1265"/>
    <w:rsid w:val="00DA1455"/>
    <w:rsid w:val="00DA340F"/>
    <w:rsid w:val="00DA3460"/>
    <w:rsid w:val="00DA3626"/>
    <w:rsid w:val="00DA4320"/>
    <w:rsid w:val="00DA48DE"/>
    <w:rsid w:val="00DA50FC"/>
    <w:rsid w:val="00DA7FFC"/>
    <w:rsid w:val="00DB07F8"/>
    <w:rsid w:val="00DB0B30"/>
    <w:rsid w:val="00DB0F69"/>
    <w:rsid w:val="00DB2F50"/>
    <w:rsid w:val="00DB344E"/>
    <w:rsid w:val="00DB39D1"/>
    <w:rsid w:val="00DB3A79"/>
    <w:rsid w:val="00DB4062"/>
    <w:rsid w:val="00DB4499"/>
    <w:rsid w:val="00DB69BA"/>
    <w:rsid w:val="00DB6B45"/>
    <w:rsid w:val="00DB6EA4"/>
    <w:rsid w:val="00DB6F1E"/>
    <w:rsid w:val="00DB75AA"/>
    <w:rsid w:val="00DB7647"/>
    <w:rsid w:val="00DB7CA8"/>
    <w:rsid w:val="00DC07AE"/>
    <w:rsid w:val="00DC1739"/>
    <w:rsid w:val="00DC1740"/>
    <w:rsid w:val="00DC1EC7"/>
    <w:rsid w:val="00DC2768"/>
    <w:rsid w:val="00DC3349"/>
    <w:rsid w:val="00DC37E3"/>
    <w:rsid w:val="00DC3948"/>
    <w:rsid w:val="00DC3E72"/>
    <w:rsid w:val="00DC43BF"/>
    <w:rsid w:val="00DC45E7"/>
    <w:rsid w:val="00DC4616"/>
    <w:rsid w:val="00DC5E32"/>
    <w:rsid w:val="00DC6BA8"/>
    <w:rsid w:val="00DD080E"/>
    <w:rsid w:val="00DD15FF"/>
    <w:rsid w:val="00DD17B6"/>
    <w:rsid w:val="00DD2619"/>
    <w:rsid w:val="00DD29EF"/>
    <w:rsid w:val="00DD2C48"/>
    <w:rsid w:val="00DD3171"/>
    <w:rsid w:val="00DD3350"/>
    <w:rsid w:val="00DD3A4D"/>
    <w:rsid w:val="00DD4044"/>
    <w:rsid w:val="00DD5BA7"/>
    <w:rsid w:val="00DD5FE9"/>
    <w:rsid w:val="00DD67B3"/>
    <w:rsid w:val="00DD69E3"/>
    <w:rsid w:val="00DD6AA2"/>
    <w:rsid w:val="00DD6F1A"/>
    <w:rsid w:val="00DE0707"/>
    <w:rsid w:val="00DE1A39"/>
    <w:rsid w:val="00DE1E38"/>
    <w:rsid w:val="00DE20E3"/>
    <w:rsid w:val="00DE280D"/>
    <w:rsid w:val="00DE30F6"/>
    <w:rsid w:val="00DE48BE"/>
    <w:rsid w:val="00DE4910"/>
    <w:rsid w:val="00DE566A"/>
    <w:rsid w:val="00DE7418"/>
    <w:rsid w:val="00DE74E6"/>
    <w:rsid w:val="00DF10FA"/>
    <w:rsid w:val="00DF1B20"/>
    <w:rsid w:val="00DF1E48"/>
    <w:rsid w:val="00DF2623"/>
    <w:rsid w:val="00DF2E09"/>
    <w:rsid w:val="00DF34A0"/>
    <w:rsid w:val="00DF383B"/>
    <w:rsid w:val="00DF51BC"/>
    <w:rsid w:val="00DF52BD"/>
    <w:rsid w:val="00DF58AE"/>
    <w:rsid w:val="00DF5F4B"/>
    <w:rsid w:val="00DF6671"/>
    <w:rsid w:val="00DF6AE6"/>
    <w:rsid w:val="00DF6DD2"/>
    <w:rsid w:val="00DF6EFB"/>
    <w:rsid w:val="00DF7F20"/>
    <w:rsid w:val="00DF7FDF"/>
    <w:rsid w:val="00E0158D"/>
    <w:rsid w:val="00E0182D"/>
    <w:rsid w:val="00E01924"/>
    <w:rsid w:val="00E0194F"/>
    <w:rsid w:val="00E02A44"/>
    <w:rsid w:val="00E02BC7"/>
    <w:rsid w:val="00E0428D"/>
    <w:rsid w:val="00E042AE"/>
    <w:rsid w:val="00E04F5E"/>
    <w:rsid w:val="00E064CC"/>
    <w:rsid w:val="00E06FF2"/>
    <w:rsid w:val="00E0732C"/>
    <w:rsid w:val="00E07BB8"/>
    <w:rsid w:val="00E1054A"/>
    <w:rsid w:val="00E1144D"/>
    <w:rsid w:val="00E114C3"/>
    <w:rsid w:val="00E11883"/>
    <w:rsid w:val="00E11B61"/>
    <w:rsid w:val="00E11B6D"/>
    <w:rsid w:val="00E1230E"/>
    <w:rsid w:val="00E12463"/>
    <w:rsid w:val="00E126D2"/>
    <w:rsid w:val="00E12A77"/>
    <w:rsid w:val="00E141B4"/>
    <w:rsid w:val="00E146D3"/>
    <w:rsid w:val="00E14AD8"/>
    <w:rsid w:val="00E161FB"/>
    <w:rsid w:val="00E173ED"/>
    <w:rsid w:val="00E201F4"/>
    <w:rsid w:val="00E215D8"/>
    <w:rsid w:val="00E233A4"/>
    <w:rsid w:val="00E23AC5"/>
    <w:rsid w:val="00E23D78"/>
    <w:rsid w:val="00E24547"/>
    <w:rsid w:val="00E24BE9"/>
    <w:rsid w:val="00E254DC"/>
    <w:rsid w:val="00E263B9"/>
    <w:rsid w:val="00E26A8D"/>
    <w:rsid w:val="00E26EE0"/>
    <w:rsid w:val="00E27390"/>
    <w:rsid w:val="00E27B68"/>
    <w:rsid w:val="00E30194"/>
    <w:rsid w:val="00E302CC"/>
    <w:rsid w:val="00E3037D"/>
    <w:rsid w:val="00E30F99"/>
    <w:rsid w:val="00E310E6"/>
    <w:rsid w:val="00E32E61"/>
    <w:rsid w:val="00E3351A"/>
    <w:rsid w:val="00E3370F"/>
    <w:rsid w:val="00E35A6B"/>
    <w:rsid w:val="00E35A78"/>
    <w:rsid w:val="00E36630"/>
    <w:rsid w:val="00E37857"/>
    <w:rsid w:val="00E41B1E"/>
    <w:rsid w:val="00E41E51"/>
    <w:rsid w:val="00E424F7"/>
    <w:rsid w:val="00E42F00"/>
    <w:rsid w:val="00E42F60"/>
    <w:rsid w:val="00E4332E"/>
    <w:rsid w:val="00E43E6B"/>
    <w:rsid w:val="00E44102"/>
    <w:rsid w:val="00E44160"/>
    <w:rsid w:val="00E4429C"/>
    <w:rsid w:val="00E4502A"/>
    <w:rsid w:val="00E4653B"/>
    <w:rsid w:val="00E468B3"/>
    <w:rsid w:val="00E47571"/>
    <w:rsid w:val="00E47732"/>
    <w:rsid w:val="00E537C4"/>
    <w:rsid w:val="00E53A96"/>
    <w:rsid w:val="00E53CCE"/>
    <w:rsid w:val="00E5490F"/>
    <w:rsid w:val="00E5581E"/>
    <w:rsid w:val="00E55B2D"/>
    <w:rsid w:val="00E560D5"/>
    <w:rsid w:val="00E5622E"/>
    <w:rsid w:val="00E5657B"/>
    <w:rsid w:val="00E56717"/>
    <w:rsid w:val="00E57011"/>
    <w:rsid w:val="00E61B20"/>
    <w:rsid w:val="00E62758"/>
    <w:rsid w:val="00E62C58"/>
    <w:rsid w:val="00E63326"/>
    <w:rsid w:val="00E6351F"/>
    <w:rsid w:val="00E6375D"/>
    <w:rsid w:val="00E648BA"/>
    <w:rsid w:val="00E64950"/>
    <w:rsid w:val="00E64E8A"/>
    <w:rsid w:val="00E6502A"/>
    <w:rsid w:val="00E658D6"/>
    <w:rsid w:val="00E65F49"/>
    <w:rsid w:val="00E65FE4"/>
    <w:rsid w:val="00E6792E"/>
    <w:rsid w:val="00E700C0"/>
    <w:rsid w:val="00E707E4"/>
    <w:rsid w:val="00E7171B"/>
    <w:rsid w:val="00E717D5"/>
    <w:rsid w:val="00E71B78"/>
    <w:rsid w:val="00E72A53"/>
    <w:rsid w:val="00E72CAF"/>
    <w:rsid w:val="00E731EB"/>
    <w:rsid w:val="00E73E8C"/>
    <w:rsid w:val="00E74901"/>
    <w:rsid w:val="00E74F1D"/>
    <w:rsid w:val="00E75B05"/>
    <w:rsid w:val="00E75F92"/>
    <w:rsid w:val="00E76492"/>
    <w:rsid w:val="00E7691E"/>
    <w:rsid w:val="00E77646"/>
    <w:rsid w:val="00E77CBB"/>
    <w:rsid w:val="00E77FD1"/>
    <w:rsid w:val="00E805C0"/>
    <w:rsid w:val="00E80B0D"/>
    <w:rsid w:val="00E81359"/>
    <w:rsid w:val="00E81764"/>
    <w:rsid w:val="00E8176E"/>
    <w:rsid w:val="00E82A6E"/>
    <w:rsid w:val="00E8363C"/>
    <w:rsid w:val="00E83EBC"/>
    <w:rsid w:val="00E84567"/>
    <w:rsid w:val="00E84AAB"/>
    <w:rsid w:val="00E84CE6"/>
    <w:rsid w:val="00E8563D"/>
    <w:rsid w:val="00E859A1"/>
    <w:rsid w:val="00E85D31"/>
    <w:rsid w:val="00E86200"/>
    <w:rsid w:val="00E86DEE"/>
    <w:rsid w:val="00E9119A"/>
    <w:rsid w:val="00E91499"/>
    <w:rsid w:val="00E91C05"/>
    <w:rsid w:val="00E91C6E"/>
    <w:rsid w:val="00E936BF"/>
    <w:rsid w:val="00E93DD0"/>
    <w:rsid w:val="00E94241"/>
    <w:rsid w:val="00E94C09"/>
    <w:rsid w:val="00E955A0"/>
    <w:rsid w:val="00E95C85"/>
    <w:rsid w:val="00E95CEC"/>
    <w:rsid w:val="00E979B9"/>
    <w:rsid w:val="00EA043B"/>
    <w:rsid w:val="00EA05E0"/>
    <w:rsid w:val="00EA06FA"/>
    <w:rsid w:val="00EA0747"/>
    <w:rsid w:val="00EA4FD4"/>
    <w:rsid w:val="00EA55FA"/>
    <w:rsid w:val="00EA5F34"/>
    <w:rsid w:val="00EA6667"/>
    <w:rsid w:val="00EA757C"/>
    <w:rsid w:val="00EA7C37"/>
    <w:rsid w:val="00EB0F56"/>
    <w:rsid w:val="00EB2207"/>
    <w:rsid w:val="00EB2CA9"/>
    <w:rsid w:val="00EB2EC7"/>
    <w:rsid w:val="00EB35BE"/>
    <w:rsid w:val="00EB3DF1"/>
    <w:rsid w:val="00EB406A"/>
    <w:rsid w:val="00EB49F7"/>
    <w:rsid w:val="00EB4A8B"/>
    <w:rsid w:val="00EB4BD6"/>
    <w:rsid w:val="00EB6309"/>
    <w:rsid w:val="00EB7FDA"/>
    <w:rsid w:val="00EC0224"/>
    <w:rsid w:val="00EC066F"/>
    <w:rsid w:val="00EC075E"/>
    <w:rsid w:val="00EC0BED"/>
    <w:rsid w:val="00EC0FF2"/>
    <w:rsid w:val="00EC1C60"/>
    <w:rsid w:val="00EC1F4D"/>
    <w:rsid w:val="00EC3F8F"/>
    <w:rsid w:val="00EC4073"/>
    <w:rsid w:val="00EC41DD"/>
    <w:rsid w:val="00EC4363"/>
    <w:rsid w:val="00EC4C91"/>
    <w:rsid w:val="00EC539A"/>
    <w:rsid w:val="00EC5E15"/>
    <w:rsid w:val="00EC61C9"/>
    <w:rsid w:val="00EC6547"/>
    <w:rsid w:val="00EC7AE1"/>
    <w:rsid w:val="00EC7BB7"/>
    <w:rsid w:val="00ED020C"/>
    <w:rsid w:val="00ED258A"/>
    <w:rsid w:val="00ED465B"/>
    <w:rsid w:val="00ED49E4"/>
    <w:rsid w:val="00ED51FA"/>
    <w:rsid w:val="00ED535F"/>
    <w:rsid w:val="00ED540F"/>
    <w:rsid w:val="00ED570E"/>
    <w:rsid w:val="00ED5976"/>
    <w:rsid w:val="00ED6480"/>
    <w:rsid w:val="00ED6842"/>
    <w:rsid w:val="00ED759F"/>
    <w:rsid w:val="00ED7621"/>
    <w:rsid w:val="00ED7F06"/>
    <w:rsid w:val="00EE0F11"/>
    <w:rsid w:val="00EE0F67"/>
    <w:rsid w:val="00EE1124"/>
    <w:rsid w:val="00EE1869"/>
    <w:rsid w:val="00EE1A24"/>
    <w:rsid w:val="00EE1FC8"/>
    <w:rsid w:val="00EE2252"/>
    <w:rsid w:val="00EE2B25"/>
    <w:rsid w:val="00EE342E"/>
    <w:rsid w:val="00EE3BE4"/>
    <w:rsid w:val="00EE3D24"/>
    <w:rsid w:val="00EE528F"/>
    <w:rsid w:val="00EE5945"/>
    <w:rsid w:val="00EE5AB4"/>
    <w:rsid w:val="00EE669F"/>
    <w:rsid w:val="00EE6EC9"/>
    <w:rsid w:val="00EE7C09"/>
    <w:rsid w:val="00EF0D11"/>
    <w:rsid w:val="00EF39D9"/>
    <w:rsid w:val="00EF3BA8"/>
    <w:rsid w:val="00EF48D0"/>
    <w:rsid w:val="00EF53E1"/>
    <w:rsid w:val="00EF5A06"/>
    <w:rsid w:val="00EF6A37"/>
    <w:rsid w:val="00EF717C"/>
    <w:rsid w:val="00EF74B4"/>
    <w:rsid w:val="00EF7E43"/>
    <w:rsid w:val="00F00036"/>
    <w:rsid w:val="00F0063F"/>
    <w:rsid w:val="00F00DDB"/>
    <w:rsid w:val="00F01281"/>
    <w:rsid w:val="00F0282B"/>
    <w:rsid w:val="00F02DA8"/>
    <w:rsid w:val="00F03C08"/>
    <w:rsid w:val="00F03CB0"/>
    <w:rsid w:val="00F05731"/>
    <w:rsid w:val="00F05BBD"/>
    <w:rsid w:val="00F05DA4"/>
    <w:rsid w:val="00F05E48"/>
    <w:rsid w:val="00F10C6D"/>
    <w:rsid w:val="00F115DC"/>
    <w:rsid w:val="00F11D86"/>
    <w:rsid w:val="00F13250"/>
    <w:rsid w:val="00F149C8"/>
    <w:rsid w:val="00F16A39"/>
    <w:rsid w:val="00F21CE5"/>
    <w:rsid w:val="00F21ED1"/>
    <w:rsid w:val="00F22344"/>
    <w:rsid w:val="00F22B3E"/>
    <w:rsid w:val="00F23AE9"/>
    <w:rsid w:val="00F24F8A"/>
    <w:rsid w:val="00F26C7E"/>
    <w:rsid w:val="00F30891"/>
    <w:rsid w:val="00F313E9"/>
    <w:rsid w:val="00F31737"/>
    <w:rsid w:val="00F319C2"/>
    <w:rsid w:val="00F31DCC"/>
    <w:rsid w:val="00F34DA0"/>
    <w:rsid w:val="00F35272"/>
    <w:rsid w:val="00F35768"/>
    <w:rsid w:val="00F4041C"/>
    <w:rsid w:val="00F40428"/>
    <w:rsid w:val="00F40B40"/>
    <w:rsid w:val="00F40B43"/>
    <w:rsid w:val="00F40BD5"/>
    <w:rsid w:val="00F40C04"/>
    <w:rsid w:val="00F4186B"/>
    <w:rsid w:val="00F42A7D"/>
    <w:rsid w:val="00F42D5B"/>
    <w:rsid w:val="00F42E61"/>
    <w:rsid w:val="00F437DE"/>
    <w:rsid w:val="00F44E7F"/>
    <w:rsid w:val="00F45523"/>
    <w:rsid w:val="00F46760"/>
    <w:rsid w:val="00F46E6F"/>
    <w:rsid w:val="00F501C9"/>
    <w:rsid w:val="00F50B99"/>
    <w:rsid w:val="00F50BB6"/>
    <w:rsid w:val="00F50E70"/>
    <w:rsid w:val="00F51DBC"/>
    <w:rsid w:val="00F52C4B"/>
    <w:rsid w:val="00F52CB3"/>
    <w:rsid w:val="00F53FCA"/>
    <w:rsid w:val="00F547C9"/>
    <w:rsid w:val="00F54DFD"/>
    <w:rsid w:val="00F5573A"/>
    <w:rsid w:val="00F55872"/>
    <w:rsid w:val="00F55934"/>
    <w:rsid w:val="00F55AB8"/>
    <w:rsid w:val="00F57444"/>
    <w:rsid w:val="00F57634"/>
    <w:rsid w:val="00F60110"/>
    <w:rsid w:val="00F616A8"/>
    <w:rsid w:val="00F632EB"/>
    <w:rsid w:val="00F63956"/>
    <w:rsid w:val="00F63F83"/>
    <w:rsid w:val="00F6533E"/>
    <w:rsid w:val="00F65644"/>
    <w:rsid w:val="00F65C30"/>
    <w:rsid w:val="00F65F94"/>
    <w:rsid w:val="00F67094"/>
    <w:rsid w:val="00F70368"/>
    <w:rsid w:val="00F70E15"/>
    <w:rsid w:val="00F73AA1"/>
    <w:rsid w:val="00F740D6"/>
    <w:rsid w:val="00F7413D"/>
    <w:rsid w:val="00F741A3"/>
    <w:rsid w:val="00F743CE"/>
    <w:rsid w:val="00F7470E"/>
    <w:rsid w:val="00F74893"/>
    <w:rsid w:val="00F749FC"/>
    <w:rsid w:val="00F75F78"/>
    <w:rsid w:val="00F7668B"/>
    <w:rsid w:val="00F777BA"/>
    <w:rsid w:val="00F77A51"/>
    <w:rsid w:val="00F77A92"/>
    <w:rsid w:val="00F80254"/>
    <w:rsid w:val="00F8115A"/>
    <w:rsid w:val="00F815ED"/>
    <w:rsid w:val="00F82071"/>
    <w:rsid w:val="00F8255D"/>
    <w:rsid w:val="00F828C6"/>
    <w:rsid w:val="00F82DB0"/>
    <w:rsid w:val="00F83F9D"/>
    <w:rsid w:val="00F8548F"/>
    <w:rsid w:val="00F854FB"/>
    <w:rsid w:val="00F866C4"/>
    <w:rsid w:val="00F86F78"/>
    <w:rsid w:val="00F87C2A"/>
    <w:rsid w:val="00F87DDB"/>
    <w:rsid w:val="00F90B32"/>
    <w:rsid w:val="00F912B5"/>
    <w:rsid w:val="00F918B6"/>
    <w:rsid w:val="00F91F30"/>
    <w:rsid w:val="00F9279B"/>
    <w:rsid w:val="00F93746"/>
    <w:rsid w:val="00F93E23"/>
    <w:rsid w:val="00F94BCE"/>
    <w:rsid w:val="00F94F57"/>
    <w:rsid w:val="00F95842"/>
    <w:rsid w:val="00F959C8"/>
    <w:rsid w:val="00F963D1"/>
    <w:rsid w:val="00FA01F4"/>
    <w:rsid w:val="00FA106D"/>
    <w:rsid w:val="00FA2033"/>
    <w:rsid w:val="00FA21B8"/>
    <w:rsid w:val="00FA2236"/>
    <w:rsid w:val="00FA2E00"/>
    <w:rsid w:val="00FA36F6"/>
    <w:rsid w:val="00FA3A1F"/>
    <w:rsid w:val="00FA4168"/>
    <w:rsid w:val="00FA4FC6"/>
    <w:rsid w:val="00FA6BEC"/>
    <w:rsid w:val="00FA7CB5"/>
    <w:rsid w:val="00FA7D5D"/>
    <w:rsid w:val="00FA7F85"/>
    <w:rsid w:val="00FB0954"/>
    <w:rsid w:val="00FB0CE1"/>
    <w:rsid w:val="00FB0E12"/>
    <w:rsid w:val="00FB1314"/>
    <w:rsid w:val="00FB135F"/>
    <w:rsid w:val="00FB1882"/>
    <w:rsid w:val="00FB1BF5"/>
    <w:rsid w:val="00FB2732"/>
    <w:rsid w:val="00FB2816"/>
    <w:rsid w:val="00FB306C"/>
    <w:rsid w:val="00FB3F05"/>
    <w:rsid w:val="00FB4907"/>
    <w:rsid w:val="00FB4B70"/>
    <w:rsid w:val="00FB4E92"/>
    <w:rsid w:val="00FB5070"/>
    <w:rsid w:val="00FB5287"/>
    <w:rsid w:val="00FB55E4"/>
    <w:rsid w:val="00FB5C45"/>
    <w:rsid w:val="00FB6C3A"/>
    <w:rsid w:val="00FB6F2B"/>
    <w:rsid w:val="00FB71AA"/>
    <w:rsid w:val="00FB7652"/>
    <w:rsid w:val="00FC0077"/>
    <w:rsid w:val="00FC0881"/>
    <w:rsid w:val="00FC0952"/>
    <w:rsid w:val="00FC163B"/>
    <w:rsid w:val="00FC177C"/>
    <w:rsid w:val="00FC17E2"/>
    <w:rsid w:val="00FC1805"/>
    <w:rsid w:val="00FC18CE"/>
    <w:rsid w:val="00FC197C"/>
    <w:rsid w:val="00FC1BF5"/>
    <w:rsid w:val="00FC3C26"/>
    <w:rsid w:val="00FC7C8A"/>
    <w:rsid w:val="00FD0FD2"/>
    <w:rsid w:val="00FD14A2"/>
    <w:rsid w:val="00FD1B26"/>
    <w:rsid w:val="00FD1F77"/>
    <w:rsid w:val="00FD26B8"/>
    <w:rsid w:val="00FD2CCD"/>
    <w:rsid w:val="00FD2F55"/>
    <w:rsid w:val="00FD43AC"/>
    <w:rsid w:val="00FD4EEE"/>
    <w:rsid w:val="00FD551A"/>
    <w:rsid w:val="00FD5B05"/>
    <w:rsid w:val="00FD5B9D"/>
    <w:rsid w:val="00FD612A"/>
    <w:rsid w:val="00FD77E7"/>
    <w:rsid w:val="00FD7A74"/>
    <w:rsid w:val="00FE01F7"/>
    <w:rsid w:val="00FE0587"/>
    <w:rsid w:val="00FE0AFC"/>
    <w:rsid w:val="00FE0D57"/>
    <w:rsid w:val="00FE1467"/>
    <w:rsid w:val="00FE267D"/>
    <w:rsid w:val="00FE2EBC"/>
    <w:rsid w:val="00FE339B"/>
    <w:rsid w:val="00FE3A05"/>
    <w:rsid w:val="00FE3B51"/>
    <w:rsid w:val="00FE4A46"/>
    <w:rsid w:val="00FE5DF9"/>
    <w:rsid w:val="00FE6172"/>
    <w:rsid w:val="00FE6335"/>
    <w:rsid w:val="00FE67AF"/>
    <w:rsid w:val="00FE782A"/>
    <w:rsid w:val="00FE7B9F"/>
    <w:rsid w:val="00FF0C2D"/>
    <w:rsid w:val="00FF1D58"/>
    <w:rsid w:val="00FF2187"/>
    <w:rsid w:val="00FF23B8"/>
    <w:rsid w:val="00FF25A1"/>
    <w:rsid w:val="00FF2825"/>
    <w:rsid w:val="00FF3AB3"/>
    <w:rsid w:val="00FF4068"/>
    <w:rsid w:val="00FF49A0"/>
    <w:rsid w:val="00FF4B75"/>
    <w:rsid w:val="00FF4BDD"/>
    <w:rsid w:val="00FF6528"/>
    <w:rsid w:val="00FF6705"/>
    <w:rsid w:val="00FF6BEA"/>
    <w:rsid w:val="00FF6D10"/>
    <w:rsid w:val="00FF707C"/>
    <w:rsid w:val="00FF7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6129"/>
    <o:shapelayout v:ext="edit">
      <o:idmap v:ext="edit" data="1"/>
    </o:shapelayout>
  </w:shapeDefaults>
  <w:decimalSymbol w:val=","/>
  <w:listSeparator w:val=";"/>
  <w15:docId w15:val="{6B691846-5B19-43C3-9170-02D471CE7F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32F6E"/>
    <w:rPr>
      <w:rFonts w:ascii="Arial" w:hAnsi="Arial"/>
      <w:sz w:val="22"/>
    </w:rPr>
  </w:style>
  <w:style w:type="paragraph" w:styleId="Ttulo1">
    <w:name w:val="heading 1"/>
    <w:aliases w:val="SEÇÃO,Título 1 Diretriz,Título 1 sop,titulo 1,X.,(Egemin1),First Level,Padrão Título 1"/>
    <w:basedOn w:val="Normal"/>
    <w:next w:val="Normal"/>
    <w:link w:val="Ttulo1Char"/>
    <w:autoRedefine/>
    <w:qFormat/>
    <w:rsid w:val="000F260F"/>
    <w:pPr>
      <w:keepNext/>
      <w:numPr>
        <w:ilvl w:val="1"/>
        <w:numId w:val="5"/>
      </w:numPr>
      <w:jc w:val="both"/>
      <w:outlineLvl w:val="0"/>
    </w:pPr>
    <w:rPr>
      <w:rFonts w:cs="Arial"/>
      <w:b/>
    </w:rPr>
  </w:style>
  <w:style w:type="paragraph" w:styleId="Ttulo2">
    <w:name w:val="heading 2"/>
    <w:aliases w:val="Subseção Primária"/>
    <w:basedOn w:val="Normal"/>
    <w:next w:val="Normal"/>
    <w:link w:val="Ttulo2Char"/>
    <w:qFormat/>
    <w:rsid w:val="00032F6E"/>
    <w:pPr>
      <w:keepNext/>
      <w:numPr>
        <w:ilvl w:val="1"/>
        <w:numId w:val="1"/>
      </w:numPr>
      <w:tabs>
        <w:tab w:val="num" w:pos="936"/>
      </w:tabs>
      <w:spacing w:before="240" w:after="240"/>
      <w:ind w:left="936"/>
      <w:jc w:val="both"/>
      <w:outlineLvl w:val="1"/>
    </w:pPr>
    <w:rPr>
      <w:b/>
    </w:rPr>
  </w:style>
  <w:style w:type="paragraph" w:styleId="Ttulo3">
    <w:name w:val="heading 3"/>
    <w:aliases w:val="Subseção Secundária"/>
    <w:basedOn w:val="Normal"/>
    <w:next w:val="Normal"/>
    <w:link w:val="Ttulo3Char"/>
    <w:autoRedefine/>
    <w:qFormat/>
    <w:rsid w:val="00B21918"/>
    <w:pPr>
      <w:keepNext/>
      <w:numPr>
        <w:ilvl w:val="2"/>
        <w:numId w:val="1"/>
      </w:numPr>
      <w:spacing w:before="240" w:after="240"/>
      <w:jc w:val="both"/>
      <w:outlineLvl w:val="2"/>
    </w:pPr>
    <w:rPr>
      <w:rFonts w:cs="Arial"/>
      <w:b/>
      <w:bCs/>
    </w:rPr>
  </w:style>
  <w:style w:type="paragraph" w:styleId="Ttulo4">
    <w:name w:val="heading 4"/>
    <w:aliases w:val="Título de Anexo"/>
    <w:basedOn w:val="Normal"/>
    <w:next w:val="Normal"/>
    <w:link w:val="Ttulo4Char"/>
    <w:uiPriority w:val="9"/>
    <w:qFormat/>
    <w:rsid w:val="00032F6E"/>
    <w:pPr>
      <w:keepNext/>
      <w:tabs>
        <w:tab w:val="left" w:pos="3589"/>
      </w:tabs>
      <w:outlineLvl w:val="3"/>
    </w:pPr>
    <w:rPr>
      <w:b/>
      <w:color w:val="008000"/>
    </w:rPr>
  </w:style>
  <w:style w:type="paragraph" w:styleId="Ttulo5">
    <w:name w:val="heading 5"/>
    <w:basedOn w:val="Normal"/>
    <w:next w:val="Normal"/>
    <w:link w:val="Ttulo5Char"/>
    <w:uiPriority w:val="9"/>
    <w:qFormat/>
    <w:rsid w:val="00032F6E"/>
    <w:pPr>
      <w:keepNext/>
      <w:jc w:val="center"/>
      <w:outlineLvl w:val="4"/>
    </w:pPr>
    <w:rPr>
      <w:b/>
      <w:sz w:val="32"/>
    </w:rPr>
  </w:style>
  <w:style w:type="paragraph" w:styleId="Ttulo6">
    <w:name w:val="heading 6"/>
    <w:basedOn w:val="Normal"/>
    <w:next w:val="Normal"/>
    <w:link w:val="Ttulo6Char"/>
    <w:qFormat/>
    <w:rsid w:val="00032F6E"/>
    <w:pPr>
      <w:numPr>
        <w:ilvl w:val="5"/>
        <w:numId w:val="1"/>
      </w:numPr>
      <w:spacing w:before="240" w:after="60"/>
      <w:jc w:val="both"/>
      <w:outlineLvl w:val="5"/>
    </w:pPr>
    <w:rPr>
      <w:i/>
    </w:rPr>
  </w:style>
  <w:style w:type="paragraph" w:styleId="Ttulo7">
    <w:name w:val="heading 7"/>
    <w:basedOn w:val="Normal"/>
    <w:next w:val="Normal"/>
    <w:link w:val="Ttulo7Char"/>
    <w:qFormat/>
    <w:rsid w:val="00032F6E"/>
    <w:pPr>
      <w:numPr>
        <w:ilvl w:val="6"/>
        <w:numId w:val="1"/>
      </w:numPr>
      <w:spacing w:before="240" w:after="60"/>
      <w:jc w:val="both"/>
      <w:outlineLvl w:val="6"/>
    </w:pPr>
  </w:style>
  <w:style w:type="paragraph" w:styleId="Ttulo8">
    <w:name w:val="heading 8"/>
    <w:basedOn w:val="Normal"/>
    <w:next w:val="Normal"/>
    <w:link w:val="Ttulo8Char"/>
    <w:qFormat/>
    <w:rsid w:val="00032F6E"/>
    <w:pPr>
      <w:numPr>
        <w:ilvl w:val="7"/>
        <w:numId w:val="1"/>
      </w:numPr>
      <w:spacing w:before="240" w:after="60"/>
      <w:jc w:val="both"/>
      <w:outlineLvl w:val="7"/>
    </w:pPr>
    <w:rPr>
      <w:i/>
    </w:rPr>
  </w:style>
  <w:style w:type="paragraph" w:styleId="Ttulo9">
    <w:name w:val="heading 9"/>
    <w:aliases w:val="Título 9 - Anexos,(Apêndice),Anexos"/>
    <w:basedOn w:val="Normal"/>
    <w:next w:val="Normal"/>
    <w:link w:val="Ttulo9Char"/>
    <w:qFormat/>
    <w:rsid w:val="00032F6E"/>
    <w:pPr>
      <w:keepNext/>
      <w:numPr>
        <w:ilvl w:val="8"/>
        <w:numId w:val="1"/>
      </w:numPr>
      <w:jc w:val="both"/>
      <w:outlineLvl w:val="8"/>
    </w:pPr>
    <w:rPr>
      <w:b/>
      <w:color w:val="000000"/>
      <w:sz w:val="36"/>
      <w:lang w:val="de-D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EÇÃO Char,Título 1 Diretriz Char,Título 1 sop Char,titulo 1 Char,X. Char,(Egemin1) Char,First Level Char,Padrão Título 1 Char"/>
    <w:basedOn w:val="Fontepargpadro"/>
    <w:link w:val="Ttulo1"/>
    <w:rsid w:val="000F260F"/>
    <w:rPr>
      <w:rFonts w:ascii="Arial" w:hAnsi="Arial" w:cs="Arial"/>
      <w:b/>
      <w:sz w:val="22"/>
    </w:rPr>
  </w:style>
  <w:style w:type="character" w:customStyle="1" w:styleId="Ttulo2Char">
    <w:name w:val="Título 2 Char"/>
    <w:aliases w:val="Subseção Primária Char"/>
    <w:basedOn w:val="Fontepargpadro"/>
    <w:link w:val="Ttulo2"/>
    <w:rsid w:val="00552A2A"/>
    <w:rPr>
      <w:rFonts w:ascii="Arial" w:hAnsi="Arial"/>
      <w:b/>
      <w:sz w:val="22"/>
    </w:rPr>
  </w:style>
  <w:style w:type="character" w:customStyle="1" w:styleId="Ttulo3Char">
    <w:name w:val="Título 3 Char"/>
    <w:aliases w:val="Subseção Secundária Char"/>
    <w:basedOn w:val="Fontepargpadro"/>
    <w:link w:val="Ttulo3"/>
    <w:rsid w:val="00B21918"/>
    <w:rPr>
      <w:rFonts w:ascii="Arial" w:hAnsi="Arial" w:cs="Arial"/>
      <w:b/>
      <w:bCs/>
      <w:sz w:val="22"/>
    </w:rPr>
  </w:style>
  <w:style w:type="character" w:customStyle="1" w:styleId="Ttulo4Char">
    <w:name w:val="Título 4 Char"/>
    <w:aliases w:val="Título de Anexo Char"/>
    <w:basedOn w:val="Fontepargpadro"/>
    <w:link w:val="Ttulo4"/>
    <w:uiPriority w:val="9"/>
    <w:rsid w:val="00552A2A"/>
    <w:rPr>
      <w:rFonts w:ascii="Arial" w:hAnsi="Arial"/>
      <w:b/>
      <w:color w:val="008000"/>
      <w:sz w:val="22"/>
    </w:rPr>
  </w:style>
  <w:style w:type="character" w:customStyle="1" w:styleId="Ttulo5Char">
    <w:name w:val="Título 5 Char"/>
    <w:basedOn w:val="Fontepargpadro"/>
    <w:link w:val="Ttulo5"/>
    <w:uiPriority w:val="9"/>
    <w:rsid w:val="00552A2A"/>
    <w:rPr>
      <w:rFonts w:ascii="Arial" w:hAnsi="Arial"/>
      <w:b/>
      <w:sz w:val="32"/>
    </w:rPr>
  </w:style>
  <w:style w:type="character" w:customStyle="1" w:styleId="Ttulo6Char">
    <w:name w:val="Título 6 Char"/>
    <w:basedOn w:val="Fontepargpadro"/>
    <w:link w:val="Ttulo6"/>
    <w:rsid w:val="00552A2A"/>
    <w:rPr>
      <w:rFonts w:ascii="Arial" w:hAnsi="Arial"/>
      <w:i/>
      <w:sz w:val="22"/>
    </w:rPr>
  </w:style>
  <w:style w:type="character" w:customStyle="1" w:styleId="Ttulo7Char">
    <w:name w:val="Título 7 Char"/>
    <w:basedOn w:val="Fontepargpadro"/>
    <w:link w:val="Ttulo7"/>
    <w:rsid w:val="00552A2A"/>
    <w:rPr>
      <w:rFonts w:ascii="Arial" w:hAnsi="Arial"/>
      <w:sz w:val="22"/>
    </w:rPr>
  </w:style>
  <w:style w:type="character" w:customStyle="1" w:styleId="Ttulo8Char">
    <w:name w:val="Título 8 Char"/>
    <w:basedOn w:val="Fontepargpadro"/>
    <w:link w:val="Ttulo8"/>
    <w:rsid w:val="00552A2A"/>
    <w:rPr>
      <w:rFonts w:ascii="Arial" w:hAnsi="Arial"/>
      <w:i/>
      <w:sz w:val="22"/>
    </w:rPr>
  </w:style>
  <w:style w:type="character" w:customStyle="1" w:styleId="Ttulo9Char">
    <w:name w:val="Título 9 Char"/>
    <w:aliases w:val="Título 9 - Anexos Char,(Apêndice) Char,Anexos Char"/>
    <w:basedOn w:val="Fontepargpadro"/>
    <w:link w:val="Ttulo9"/>
    <w:rsid w:val="00552A2A"/>
    <w:rPr>
      <w:rFonts w:ascii="Arial" w:hAnsi="Arial"/>
      <w:b/>
      <w:color w:val="000000"/>
      <w:sz w:val="36"/>
      <w:lang w:val="de-DE"/>
    </w:rPr>
  </w:style>
  <w:style w:type="paragraph" w:styleId="Sumrio2">
    <w:name w:val="toc 2"/>
    <w:next w:val="Sumrio3"/>
    <w:autoRedefine/>
    <w:uiPriority w:val="39"/>
    <w:rsid w:val="00A578DD"/>
    <w:pPr>
      <w:tabs>
        <w:tab w:val="left" w:pos="800"/>
        <w:tab w:val="right" w:leader="dot" w:pos="9905"/>
      </w:tabs>
      <w:ind w:left="198"/>
    </w:pPr>
    <w:rPr>
      <w:rFonts w:asciiTheme="minorHAnsi" w:hAnsiTheme="minorHAnsi"/>
      <w:b/>
      <w:noProof/>
      <w:sz w:val="18"/>
      <w:szCs w:val="18"/>
    </w:rPr>
  </w:style>
  <w:style w:type="paragraph" w:styleId="Sumrio3">
    <w:name w:val="toc 3"/>
    <w:autoRedefine/>
    <w:uiPriority w:val="39"/>
    <w:rsid w:val="00A578DD"/>
    <w:pPr>
      <w:tabs>
        <w:tab w:val="left" w:pos="1400"/>
        <w:tab w:val="right" w:leader="dot" w:pos="9905"/>
      </w:tabs>
      <w:ind w:left="403"/>
    </w:pPr>
    <w:rPr>
      <w:rFonts w:asciiTheme="minorHAnsi" w:hAnsiTheme="minorHAnsi"/>
      <w:noProof/>
      <w:sz w:val="18"/>
      <w:szCs w:val="18"/>
    </w:rPr>
  </w:style>
  <w:style w:type="paragraph" w:styleId="Corpodetexto">
    <w:name w:val="Body Text"/>
    <w:basedOn w:val="Normal"/>
    <w:link w:val="CorpodetextoChar"/>
    <w:rsid w:val="00032F6E"/>
    <w:pPr>
      <w:jc w:val="both"/>
    </w:pPr>
  </w:style>
  <w:style w:type="character" w:customStyle="1" w:styleId="CorpodetextoChar">
    <w:name w:val="Corpo de texto Char"/>
    <w:basedOn w:val="Fontepargpadro"/>
    <w:link w:val="Corpodetexto"/>
    <w:rsid w:val="00552A2A"/>
    <w:rPr>
      <w:rFonts w:ascii="Arial" w:hAnsi="Arial"/>
      <w:sz w:val="22"/>
    </w:rPr>
  </w:style>
  <w:style w:type="paragraph" w:styleId="Sumrio1">
    <w:name w:val="toc 1"/>
    <w:next w:val="Sumrio2"/>
    <w:autoRedefine/>
    <w:uiPriority w:val="39"/>
    <w:rsid w:val="00F31737"/>
    <w:pPr>
      <w:tabs>
        <w:tab w:val="left" w:pos="600"/>
        <w:tab w:val="right" w:leader="dot" w:pos="9905"/>
      </w:tabs>
      <w:spacing w:before="120" w:after="240"/>
    </w:pPr>
    <w:rPr>
      <w:rFonts w:asciiTheme="minorHAnsi" w:hAnsiTheme="minorHAnsi"/>
      <w:b/>
      <w:caps/>
      <w:noProof/>
      <w:szCs w:val="22"/>
    </w:rPr>
  </w:style>
  <w:style w:type="paragraph" w:styleId="Sumrio4">
    <w:name w:val="toc 4"/>
    <w:basedOn w:val="Normal"/>
    <w:next w:val="Normal"/>
    <w:autoRedefine/>
    <w:uiPriority w:val="39"/>
    <w:rsid w:val="00032F6E"/>
    <w:pPr>
      <w:ind w:left="600"/>
    </w:pPr>
  </w:style>
  <w:style w:type="paragraph" w:styleId="Sumrio5">
    <w:name w:val="toc 5"/>
    <w:basedOn w:val="Normal"/>
    <w:next w:val="Normal"/>
    <w:autoRedefine/>
    <w:uiPriority w:val="39"/>
    <w:rsid w:val="00032F6E"/>
    <w:pPr>
      <w:ind w:left="800"/>
    </w:pPr>
  </w:style>
  <w:style w:type="paragraph" w:styleId="Sumrio6">
    <w:name w:val="toc 6"/>
    <w:basedOn w:val="Normal"/>
    <w:next w:val="Normal"/>
    <w:autoRedefine/>
    <w:uiPriority w:val="39"/>
    <w:rsid w:val="00032F6E"/>
    <w:pPr>
      <w:ind w:left="1000"/>
    </w:pPr>
  </w:style>
  <w:style w:type="paragraph" w:styleId="Sumrio7">
    <w:name w:val="toc 7"/>
    <w:basedOn w:val="Normal"/>
    <w:next w:val="Normal"/>
    <w:autoRedefine/>
    <w:uiPriority w:val="39"/>
    <w:rsid w:val="00032F6E"/>
    <w:pPr>
      <w:ind w:left="1200"/>
    </w:pPr>
  </w:style>
  <w:style w:type="paragraph" w:styleId="Sumrio8">
    <w:name w:val="toc 8"/>
    <w:basedOn w:val="Normal"/>
    <w:next w:val="Normal"/>
    <w:autoRedefine/>
    <w:uiPriority w:val="39"/>
    <w:rsid w:val="00032F6E"/>
    <w:pPr>
      <w:ind w:left="1400"/>
    </w:pPr>
  </w:style>
  <w:style w:type="paragraph" w:styleId="Sumrio9">
    <w:name w:val="toc 9"/>
    <w:basedOn w:val="Normal"/>
    <w:next w:val="Normal"/>
    <w:autoRedefine/>
    <w:uiPriority w:val="39"/>
    <w:rsid w:val="00032F6E"/>
    <w:pPr>
      <w:ind w:left="1600"/>
    </w:pPr>
  </w:style>
  <w:style w:type="character" w:styleId="Hyperlink">
    <w:name w:val="Hyperlink"/>
    <w:basedOn w:val="Fontepargpadro"/>
    <w:uiPriority w:val="99"/>
    <w:rsid w:val="00032F6E"/>
    <w:rPr>
      <w:color w:val="0000FF"/>
      <w:u w:val="single"/>
    </w:rPr>
  </w:style>
  <w:style w:type="paragraph" w:styleId="Remissivo1">
    <w:name w:val="index 1"/>
    <w:basedOn w:val="Normal"/>
    <w:next w:val="Normal"/>
    <w:autoRedefine/>
    <w:semiHidden/>
    <w:rsid w:val="00032F6E"/>
    <w:pPr>
      <w:ind w:left="200" w:hanging="200"/>
    </w:pPr>
    <w:rPr>
      <w:szCs w:val="24"/>
    </w:rPr>
  </w:style>
  <w:style w:type="paragraph" w:styleId="Remissivo2">
    <w:name w:val="index 2"/>
    <w:basedOn w:val="Normal"/>
    <w:next w:val="Normal"/>
    <w:autoRedefine/>
    <w:semiHidden/>
    <w:rsid w:val="00032F6E"/>
    <w:pPr>
      <w:ind w:left="400" w:hanging="200"/>
    </w:pPr>
    <w:rPr>
      <w:szCs w:val="24"/>
    </w:rPr>
  </w:style>
  <w:style w:type="paragraph" w:styleId="Remissivo3">
    <w:name w:val="index 3"/>
    <w:basedOn w:val="Normal"/>
    <w:next w:val="Normal"/>
    <w:autoRedefine/>
    <w:semiHidden/>
    <w:rsid w:val="00032F6E"/>
    <w:pPr>
      <w:ind w:left="600" w:hanging="200"/>
    </w:pPr>
    <w:rPr>
      <w:szCs w:val="24"/>
    </w:rPr>
  </w:style>
  <w:style w:type="paragraph" w:styleId="Remissivo4">
    <w:name w:val="index 4"/>
    <w:basedOn w:val="Normal"/>
    <w:next w:val="Normal"/>
    <w:autoRedefine/>
    <w:semiHidden/>
    <w:rsid w:val="00032F6E"/>
    <w:pPr>
      <w:ind w:left="800" w:hanging="200"/>
    </w:pPr>
    <w:rPr>
      <w:szCs w:val="24"/>
    </w:rPr>
  </w:style>
  <w:style w:type="paragraph" w:styleId="Remissivo5">
    <w:name w:val="index 5"/>
    <w:basedOn w:val="Normal"/>
    <w:next w:val="Normal"/>
    <w:autoRedefine/>
    <w:semiHidden/>
    <w:rsid w:val="00032F6E"/>
    <w:pPr>
      <w:ind w:left="1000" w:hanging="200"/>
    </w:pPr>
    <w:rPr>
      <w:szCs w:val="24"/>
    </w:rPr>
  </w:style>
  <w:style w:type="paragraph" w:styleId="Remissivo6">
    <w:name w:val="index 6"/>
    <w:basedOn w:val="Normal"/>
    <w:next w:val="Normal"/>
    <w:autoRedefine/>
    <w:semiHidden/>
    <w:rsid w:val="00032F6E"/>
    <w:pPr>
      <w:ind w:left="1200" w:hanging="200"/>
    </w:pPr>
    <w:rPr>
      <w:szCs w:val="24"/>
    </w:rPr>
  </w:style>
  <w:style w:type="paragraph" w:styleId="Remissivo7">
    <w:name w:val="index 7"/>
    <w:basedOn w:val="Normal"/>
    <w:next w:val="Normal"/>
    <w:autoRedefine/>
    <w:semiHidden/>
    <w:rsid w:val="00032F6E"/>
    <w:pPr>
      <w:ind w:left="1400" w:hanging="200"/>
    </w:pPr>
    <w:rPr>
      <w:szCs w:val="24"/>
    </w:rPr>
  </w:style>
  <w:style w:type="paragraph" w:styleId="Remissivo8">
    <w:name w:val="index 8"/>
    <w:basedOn w:val="Normal"/>
    <w:next w:val="Normal"/>
    <w:autoRedefine/>
    <w:semiHidden/>
    <w:rsid w:val="00032F6E"/>
    <w:pPr>
      <w:ind w:left="1600" w:hanging="200"/>
    </w:pPr>
    <w:rPr>
      <w:szCs w:val="24"/>
    </w:rPr>
  </w:style>
  <w:style w:type="paragraph" w:styleId="Remissivo9">
    <w:name w:val="index 9"/>
    <w:basedOn w:val="Normal"/>
    <w:next w:val="Normal"/>
    <w:autoRedefine/>
    <w:semiHidden/>
    <w:rsid w:val="00032F6E"/>
    <w:pPr>
      <w:ind w:left="1800" w:hanging="200"/>
    </w:pPr>
    <w:rPr>
      <w:szCs w:val="24"/>
    </w:rPr>
  </w:style>
  <w:style w:type="paragraph" w:styleId="Ttulodendiceremissivo">
    <w:name w:val="index heading"/>
    <w:basedOn w:val="Normal"/>
    <w:next w:val="Remissivo1"/>
    <w:rsid w:val="00032F6E"/>
    <w:rPr>
      <w:szCs w:val="24"/>
    </w:rPr>
  </w:style>
  <w:style w:type="paragraph" w:styleId="Cabealho">
    <w:name w:val="header"/>
    <w:aliases w:val="Cabeçalho 1,Cabeçalho1,Header_En tete"/>
    <w:basedOn w:val="Normal"/>
    <w:link w:val="CabealhoChar"/>
    <w:rsid w:val="00032F6E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aliases w:val="Cabeçalho 1 Char,Cabeçalho1 Char,Header_En tete Char"/>
    <w:basedOn w:val="Fontepargpadro"/>
    <w:link w:val="Cabealho"/>
    <w:uiPriority w:val="99"/>
    <w:rsid w:val="00552A2A"/>
    <w:rPr>
      <w:rFonts w:ascii="Arial" w:hAnsi="Arial"/>
      <w:sz w:val="22"/>
    </w:rPr>
  </w:style>
  <w:style w:type="paragraph" w:styleId="Rodap">
    <w:name w:val="footer"/>
    <w:basedOn w:val="Normal"/>
    <w:link w:val="RodapChar"/>
    <w:rsid w:val="00032F6E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uiPriority w:val="99"/>
    <w:rsid w:val="00552A2A"/>
    <w:rPr>
      <w:rFonts w:ascii="Arial" w:hAnsi="Arial"/>
      <w:sz w:val="22"/>
    </w:rPr>
  </w:style>
  <w:style w:type="paragraph" w:customStyle="1" w:styleId="TextoATECH">
    <w:name w:val="&gt;&gt;&gt;Texto ATECH"/>
    <w:basedOn w:val="Normal"/>
    <w:rsid w:val="00032F6E"/>
    <w:pPr>
      <w:spacing w:after="200" w:line="300" w:lineRule="atLeast"/>
      <w:jc w:val="both"/>
    </w:pPr>
  </w:style>
  <w:style w:type="paragraph" w:styleId="Corpodetexto3">
    <w:name w:val="Body Text 3"/>
    <w:basedOn w:val="Normal"/>
    <w:link w:val="Corpodetexto3Char"/>
    <w:rsid w:val="00032F6E"/>
    <w:rPr>
      <w:rFonts w:ascii="Times New Roman" w:hAnsi="Times New Roman"/>
      <w:i/>
      <w:snapToGrid w:val="0"/>
      <w:sz w:val="24"/>
    </w:rPr>
  </w:style>
  <w:style w:type="character" w:customStyle="1" w:styleId="Corpodetexto3Char">
    <w:name w:val="Corpo de texto 3 Char"/>
    <w:basedOn w:val="Fontepargpadro"/>
    <w:link w:val="Corpodetexto3"/>
    <w:rsid w:val="00552A2A"/>
    <w:rPr>
      <w:i/>
      <w:snapToGrid w:val="0"/>
      <w:sz w:val="24"/>
    </w:rPr>
  </w:style>
  <w:style w:type="paragraph" w:styleId="Recuodecorpodetexto">
    <w:name w:val="Body Text Indent"/>
    <w:basedOn w:val="Normal"/>
    <w:link w:val="RecuodecorpodetextoChar"/>
    <w:rsid w:val="009D0A36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rsid w:val="00552A2A"/>
    <w:rPr>
      <w:rFonts w:ascii="Arial" w:hAnsi="Arial"/>
      <w:sz w:val="22"/>
    </w:rPr>
  </w:style>
  <w:style w:type="paragraph" w:styleId="Recuodecorpodetexto2">
    <w:name w:val="Body Text Indent 2"/>
    <w:basedOn w:val="Normal"/>
    <w:link w:val="Recuodecorpodetexto2Char"/>
    <w:rsid w:val="009D0A36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basedOn w:val="Fontepargpadro"/>
    <w:link w:val="Recuodecorpodetexto2"/>
    <w:rsid w:val="00552A2A"/>
    <w:rPr>
      <w:rFonts w:ascii="Arial" w:hAnsi="Arial"/>
      <w:sz w:val="22"/>
    </w:rPr>
  </w:style>
  <w:style w:type="paragraph" w:styleId="Recuodecorpodetexto3">
    <w:name w:val="Body Text Indent 3"/>
    <w:basedOn w:val="Normal"/>
    <w:link w:val="Recuodecorpodetexto3Char"/>
    <w:rsid w:val="009D0A36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rsid w:val="00552A2A"/>
    <w:rPr>
      <w:rFonts w:ascii="Arial" w:hAnsi="Arial"/>
      <w:sz w:val="16"/>
      <w:szCs w:val="16"/>
    </w:rPr>
  </w:style>
  <w:style w:type="paragraph" w:customStyle="1" w:styleId="TxBrp13">
    <w:name w:val="TxBr_p13"/>
    <w:basedOn w:val="Normal"/>
    <w:rsid w:val="009D0A36"/>
    <w:pPr>
      <w:widowControl w:val="0"/>
      <w:tabs>
        <w:tab w:val="left" w:pos="204"/>
      </w:tabs>
      <w:spacing w:line="232" w:lineRule="atLeast"/>
    </w:pPr>
    <w:rPr>
      <w:rFonts w:ascii="Times New Roman" w:hAnsi="Times New Roman"/>
      <w:snapToGrid w:val="0"/>
      <w:sz w:val="24"/>
    </w:rPr>
  </w:style>
  <w:style w:type="paragraph" w:customStyle="1" w:styleId="BlockText1">
    <w:name w:val="Block Text1"/>
    <w:basedOn w:val="Normal"/>
    <w:rsid w:val="009D0A36"/>
    <w:pPr>
      <w:tabs>
        <w:tab w:val="left" w:pos="567"/>
      </w:tabs>
      <w:ind w:left="567" w:right="254" w:hanging="567"/>
      <w:jc w:val="both"/>
    </w:pPr>
    <w:rPr>
      <w:rFonts w:ascii="Times New Roman" w:hAnsi="Times New Roman"/>
      <w:sz w:val="24"/>
      <w:lang w:val="pt-PT"/>
    </w:rPr>
  </w:style>
  <w:style w:type="paragraph" w:styleId="Lista">
    <w:name w:val="List"/>
    <w:basedOn w:val="Normal"/>
    <w:rsid w:val="00136D24"/>
    <w:pPr>
      <w:ind w:left="283" w:hanging="283"/>
    </w:pPr>
  </w:style>
  <w:style w:type="paragraph" w:styleId="Lista2">
    <w:name w:val="List 2"/>
    <w:basedOn w:val="Normal"/>
    <w:rsid w:val="00136D24"/>
    <w:pPr>
      <w:ind w:left="566" w:hanging="283"/>
    </w:pPr>
  </w:style>
  <w:style w:type="paragraph" w:styleId="Lista3">
    <w:name w:val="List 3"/>
    <w:basedOn w:val="Normal"/>
    <w:rsid w:val="00136D24"/>
    <w:pPr>
      <w:ind w:left="849" w:hanging="283"/>
    </w:pPr>
  </w:style>
  <w:style w:type="paragraph" w:styleId="Saudao">
    <w:name w:val="Salutation"/>
    <w:basedOn w:val="Normal"/>
    <w:next w:val="Normal"/>
    <w:link w:val="SaudaoChar"/>
    <w:rsid w:val="00136D24"/>
  </w:style>
  <w:style w:type="character" w:customStyle="1" w:styleId="SaudaoChar">
    <w:name w:val="Saudação Char"/>
    <w:basedOn w:val="Fontepargpadro"/>
    <w:link w:val="Saudao"/>
    <w:rsid w:val="00552A2A"/>
    <w:rPr>
      <w:rFonts w:ascii="Arial" w:hAnsi="Arial"/>
      <w:sz w:val="22"/>
    </w:rPr>
  </w:style>
  <w:style w:type="paragraph" w:styleId="Commarcadores2">
    <w:name w:val="List Bullet 2"/>
    <w:basedOn w:val="Normal"/>
    <w:rsid w:val="00136D24"/>
    <w:pPr>
      <w:tabs>
        <w:tab w:val="num" w:pos="643"/>
      </w:tabs>
      <w:ind w:left="643" w:hanging="360"/>
    </w:pPr>
  </w:style>
  <w:style w:type="paragraph" w:styleId="Commarcadores3">
    <w:name w:val="List Bullet 3"/>
    <w:basedOn w:val="Normal"/>
    <w:rsid w:val="00136D24"/>
    <w:pPr>
      <w:tabs>
        <w:tab w:val="num" w:pos="926"/>
      </w:tabs>
      <w:ind w:left="926" w:hanging="360"/>
    </w:pPr>
  </w:style>
  <w:style w:type="paragraph" w:styleId="Commarcadores4">
    <w:name w:val="List Bullet 4"/>
    <w:basedOn w:val="Normal"/>
    <w:rsid w:val="00136D24"/>
    <w:pPr>
      <w:tabs>
        <w:tab w:val="num" w:pos="1209"/>
      </w:tabs>
      <w:ind w:left="1209" w:hanging="360"/>
    </w:pPr>
  </w:style>
  <w:style w:type="paragraph" w:styleId="Legenda">
    <w:name w:val="caption"/>
    <w:basedOn w:val="Normal"/>
    <w:next w:val="Normal"/>
    <w:qFormat/>
    <w:rsid w:val="00136D24"/>
    <w:rPr>
      <w:b/>
      <w:bCs/>
      <w:sz w:val="20"/>
    </w:rPr>
  </w:style>
  <w:style w:type="paragraph" w:styleId="Ttulo">
    <w:name w:val="Title"/>
    <w:basedOn w:val="Normal"/>
    <w:link w:val="TtuloChar"/>
    <w:qFormat/>
    <w:rsid w:val="00136D24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tuloChar">
    <w:name w:val="Título Char"/>
    <w:basedOn w:val="Fontepargpadro"/>
    <w:link w:val="Ttulo"/>
    <w:uiPriority w:val="10"/>
    <w:rsid w:val="00552A2A"/>
    <w:rPr>
      <w:rFonts w:ascii="Arial" w:hAnsi="Arial" w:cs="Arial"/>
      <w:b/>
      <w:bCs/>
      <w:kern w:val="28"/>
      <w:sz w:val="32"/>
      <w:szCs w:val="32"/>
    </w:rPr>
  </w:style>
  <w:style w:type="paragraph" w:styleId="Primeirorecuodecorpodetexto2">
    <w:name w:val="Body Text First Indent 2"/>
    <w:basedOn w:val="Recuodecorpodetexto"/>
    <w:link w:val="Primeirorecuodecorpodetexto2Char"/>
    <w:rsid w:val="00136D24"/>
    <w:pPr>
      <w:ind w:firstLine="210"/>
    </w:pPr>
  </w:style>
  <w:style w:type="character" w:customStyle="1" w:styleId="Primeirorecuodecorpodetexto2Char">
    <w:name w:val="Primeiro recuo de corpo de texto 2 Char"/>
    <w:basedOn w:val="RecuodecorpodetextoChar"/>
    <w:link w:val="Primeirorecuodecorpodetexto2"/>
    <w:rsid w:val="00552A2A"/>
    <w:rPr>
      <w:rFonts w:ascii="Arial" w:hAnsi="Arial"/>
      <w:sz w:val="22"/>
    </w:rPr>
  </w:style>
  <w:style w:type="paragraph" w:styleId="Listadecontinuao2">
    <w:name w:val="List Continue 2"/>
    <w:basedOn w:val="Normal"/>
    <w:rsid w:val="00A4773C"/>
    <w:pPr>
      <w:spacing w:after="120"/>
      <w:ind w:left="566"/>
    </w:pPr>
  </w:style>
  <w:style w:type="paragraph" w:styleId="Subttulo">
    <w:name w:val="Subtitle"/>
    <w:basedOn w:val="Normal"/>
    <w:link w:val="SubttuloChar"/>
    <w:qFormat/>
    <w:rsid w:val="00A4773C"/>
    <w:pPr>
      <w:spacing w:after="60"/>
      <w:jc w:val="center"/>
      <w:outlineLvl w:val="1"/>
    </w:pPr>
    <w:rPr>
      <w:rFonts w:cs="Arial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552A2A"/>
    <w:rPr>
      <w:rFonts w:ascii="Arial" w:hAnsi="Arial" w:cs="Arial"/>
      <w:sz w:val="24"/>
      <w:szCs w:val="24"/>
    </w:rPr>
  </w:style>
  <w:style w:type="paragraph" w:customStyle="1" w:styleId="BodyText21">
    <w:name w:val="Body Text 21"/>
    <w:basedOn w:val="Normal"/>
    <w:rsid w:val="009B240F"/>
    <w:pPr>
      <w:widowControl w:val="0"/>
      <w:jc w:val="both"/>
    </w:pPr>
    <w:rPr>
      <w:rFonts w:ascii="Times New Roman" w:hAnsi="Times New Roman"/>
      <w:snapToGrid w:val="0"/>
      <w:sz w:val="24"/>
      <w:szCs w:val="24"/>
    </w:rPr>
  </w:style>
  <w:style w:type="paragraph" w:customStyle="1" w:styleId="Texto">
    <w:name w:val="Texto"/>
    <w:basedOn w:val="Normal"/>
    <w:link w:val="TextoChar"/>
    <w:rsid w:val="006B4B53"/>
    <w:pPr>
      <w:spacing w:before="120" w:after="120"/>
      <w:ind w:firstLine="397"/>
      <w:jc w:val="both"/>
    </w:pPr>
    <w:rPr>
      <w:rFonts w:ascii="Garamond" w:hAnsi="Garamond"/>
      <w:sz w:val="24"/>
      <w:szCs w:val="24"/>
    </w:rPr>
  </w:style>
  <w:style w:type="paragraph" w:customStyle="1" w:styleId="Quadronmero">
    <w:name w:val="Quadro número"/>
    <w:basedOn w:val="Texto"/>
    <w:next w:val="Quadrottulo"/>
    <w:rsid w:val="006B4B53"/>
    <w:pPr>
      <w:spacing w:before="0" w:after="0"/>
      <w:ind w:firstLine="0"/>
      <w:jc w:val="center"/>
    </w:pPr>
    <w:rPr>
      <w:b/>
    </w:rPr>
  </w:style>
  <w:style w:type="paragraph" w:customStyle="1" w:styleId="Quadrottulo">
    <w:name w:val="Quadro título"/>
    <w:basedOn w:val="Quadronmero"/>
    <w:rsid w:val="006B4B53"/>
    <w:pPr>
      <w:spacing w:before="120" w:after="120"/>
    </w:pPr>
  </w:style>
  <w:style w:type="paragraph" w:styleId="PargrafodaLista">
    <w:name w:val="List Paragraph"/>
    <w:basedOn w:val="Normal"/>
    <w:link w:val="PargrafodaListaChar"/>
    <w:uiPriority w:val="34"/>
    <w:qFormat/>
    <w:rsid w:val="00A710F7"/>
    <w:pPr>
      <w:ind w:left="708"/>
      <w:jc w:val="both"/>
    </w:pPr>
  </w:style>
  <w:style w:type="paragraph" w:customStyle="1" w:styleId="T2">
    <w:name w:val="T2"/>
    <w:basedOn w:val="Normal"/>
    <w:rsid w:val="006D31E5"/>
    <w:pPr>
      <w:tabs>
        <w:tab w:val="num" w:pos="720"/>
      </w:tabs>
      <w:ind w:left="720" w:hanging="360"/>
      <w:jc w:val="both"/>
    </w:pPr>
  </w:style>
  <w:style w:type="table" w:styleId="Tabelacomgrade">
    <w:name w:val="Table Grid"/>
    <w:basedOn w:val="Tabelanormal"/>
    <w:uiPriority w:val="39"/>
    <w:rsid w:val="004768D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linkVisitado">
    <w:name w:val="FollowedHyperlink"/>
    <w:basedOn w:val="Fontepargpadro"/>
    <w:uiPriority w:val="99"/>
    <w:unhideWhenUsed/>
    <w:rsid w:val="00552A2A"/>
    <w:rPr>
      <w:color w:val="800080"/>
      <w:u w:val="single"/>
    </w:rPr>
  </w:style>
  <w:style w:type="paragraph" w:styleId="MapadoDocumento">
    <w:name w:val="Document Map"/>
    <w:basedOn w:val="Normal"/>
    <w:link w:val="MapadoDocumentoChar"/>
    <w:unhideWhenUsed/>
    <w:rsid w:val="00552A2A"/>
    <w:rPr>
      <w:rFonts w:ascii="Tahoma" w:hAnsi="Tahoma" w:cs="Tahoma"/>
      <w:sz w:val="16"/>
      <w:szCs w:val="16"/>
    </w:rPr>
  </w:style>
  <w:style w:type="character" w:customStyle="1" w:styleId="MapadoDocumentoChar">
    <w:name w:val="Mapa do Documento Char"/>
    <w:basedOn w:val="Fontepargpadro"/>
    <w:link w:val="MapadoDocumento"/>
    <w:rsid w:val="00552A2A"/>
    <w:rPr>
      <w:rFonts w:ascii="Tahoma" w:hAnsi="Tahoma" w:cs="Tahoma"/>
      <w:sz w:val="16"/>
      <w:szCs w:val="16"/>
    </w:rPr>
  </w:style>
  <w:style w:type="paragraph" w:customStyle="1" w:styleId="t20">
    <w:name w:val="t2"/>
    <w:basedOn w:val="Normal"/>
    <w:rsid w:val="00F777BA"/>
    <w:pPr>
      <w:widowControl w:val="0"/>
      <w:jc w:val="both"/>
    </w:pPr>
    <w:rPr>
      <w:b/>
    </w:rPr>
  </w:style>
  <w:style w:type="paragraph" w:styleId="Textodecomentrio">
    <w:name w:val="annotation text"/>
    <w:basedOn w:val="Normal"/>
    <w:link w:val="TextodecomentrioChar"/>
    <w:unhideWhenUsed/>
    <w:rsid w:val="00502982"/>
    <w:pPr>
      <w:widowControl w:val="0"/>
    </w:pPr>
    <w:rPr>
      <w:lang w:val="en-US"/>
    </w:rPr>
  </w:style>
  <w:style w:type="character" w:customStyle="1" w:styleId="TextodecomentrioChar">
    <w:name w:val="Texto de comentário Char"/>
    <w:basedOn w:val="Fontepargpadro"/>
    <w:link w:val="Textodecomentrio"/>
    <w:rsid w:val="00502982"/>
    <w:rPr>
      <w:rFonts w:ascii="Arial" w:hAnsi="Arial"/>
      <w:sz w:val="22"/>
      <w:lang w:val="en-US"/>
    </w:rPr>
  </w:style>
  <w:style w:type="paragraph" w:customStyle="1" w:styleId="TEXTO0">
    <w:name w:val="TEXTO"/>
    <w:basedOn w:val="Normal"/>
    <w:rsid w:val="00783D87"/>
    <w:pPr>
      <w:widowControl w:val="0"/>
      <w:tabs>
        <w:tab w:val="left" w:pos="993"/>
      </w:tabs>
      <w:jc w:val="both"/>
    </w:pPr>
    <w:rPr>
      <w:kern w:val="28"/>
    </w:rPr>
  </w:style>
  <w:style w:type="paragraph" w:customStyle="1" w:styleId="Default">
    <w:name w:val="Default"/>
    <w:rsid w:val="00BF24AD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nfase">
    <w:name w:val="Emphasis"/>
    <w:qFormat/>
    <w:rsid w:val="0006085D"/>
    <w:rPr>
      <w:i w:val="0"/>
      <w:iCs w:val="0"/>
      <w:caps/>
      <w:spacing w:val="5"/>
      <w:sz w:val="20"/>
      <w:szCs w:val="20"/>
    </w:rPr>
  </w:style>
  <w:style w:type="character" w:styleId="Forte">
    <w:name w:val="Strong"/>
    <w:uiPriority w:val="22"/>
    <w:qFormat/>
    <w:rsid w:val="0006085D"/>
    <w:rPr>
      <w:b/>
      <w:bCs/>
      <w:color w:val="943634"/>
      <w:spacing w:val="5"/>
    </w:rPr>
  </w:style>
  <w:style w:type="character" w:customStyle="1" w:styleId="TextodebaloChar">
    <w:name w:val="Texto de balão Char"/>
    <w:basedOn w:val="Fontepargpadro"/>
    <w:link w:val="Textodebalo"/>
    <w:uiPriority w:val="99"/>
    <w:rsid w:val="0006085D"/>
    <w:rPr>
      <w:rFonts w:ascii="Tahoma" w:hAnsi="Tahoma" w:cs="Tahoma"/>
      <w:sz w:val="16"/>
      <w:szCs w:val="16"/>
    </w:rPr>
  </w:style>
  <w:style w:type="paragraph" w:styleId="Textodebalo">
    <w:name w:val="Balloon Text"/>
    <w:basedOn w:val="Normal"/>
    <w:link w:val="TextodebaloChar"/>
    <w:uiPriority w:val="99"/>
    <w:unhideWhenUsed/>
    <w:rsid w:val="0006085D"/>
    <w:rPr>
      <w:rFonts w:ascii="Tahoma" w:hAnsi="Tahoma" w:cs="Tahoma"/>
      <w:sz w:val="16"/>
      <w:szCs w:val="16"/>
    </w:rPr>
  </w:style>
  <w:style w:type="character" w:customStyle="1" w:styleId="SemEspaamentoChar">
    <w:name w:val="Sem Espaçamento Char"/>
    <w:basedOn w:val="Fontepargpadro"/>
    <w:link w:val="SemEspaamento"/>
    <w:uiPriority w:val="1"/>
    <w:locked/>
    <w:rsid w:val="0006085D"/>
    <w:rPr>
      <w:rFonts w:ascii="Arial" w:hAnsi="Arial" w:cs="Arial"/>
      <w:sz w:val="22"/>
    </w:rPr>
  </w:style>
  <w:style w:type="paragraph" w:styleId="SemEspaamento">
    <w:name w:val="No Spacing"/>
    <w:basedOn w:val="Normal"/>
    <w:link w:val="SemEspaamentoChar"/>
    <w:uiPriority w:val="1"/>
    <w:qFormat/>
    <w:rsid w:val="0006085D"/>
    <w:rPr>
      <w:rFonts w:cs="Arial"/>
    </w:rPr>
  </w:style>
  <w:style w:type="character" w:customStyle="1" w:styleId="CitaoChar">
    <w:name w:val="Citação Char"/>
    <w:basedOn w:val="Fontepargpadro"/>
    <w:link w:val="Citao"/>
    <w:uiPriority w:val="29"/>
    <w:rsid w:val="0006085D"/>
    <w:rPr>
      <w:rFonts w:ascii="Cambria" w:hAnsi="Cambria"/>
      <w:i/>
      <w:iCs/>
      <w:sz w:val="22"/>
      <w:lang w:val="en-US" w:eastAsia="en-US" w:bidi="en-US"/>
    </w:rPr>
  </w:style>
  <w:style w:type="paragraph" w:styleId="Citao">
    <w:name w:val="Quote"/>
    <w:basedOn w:val="Normal"/>
    <w:next w:val="Normal"/>
    <w:link w:val="CitaoChar"/>
    <w:uiPriority w:val="29"/>
    <w:qFormat/>
    <w:rsid w:val="0006085D"/>
    <w:rPr>
      <w:rFonts w:ascii="Cambria" w:hAnsi="Cambria"/>
      <w:i/>
      <w:iCs/>
      <w:lang w:val="en-US" w:eastAsia="en-US" w:bidi="en-US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06085D"/>
    <w:rPr>
      <w:rFonts w:ascii="Cambria" w:hAnsi="Cambria"/>
      <w:caps/>
      <w:color w:val="622423"/>
      <w:spacing w:val="5"/>
      <w:lang w:val="en-US" w:eastAsia="en-US" w:bidi="en-US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06085D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rFonts w:ascii="Cambria" w:hAnsi="Cambria"/>
      <w:caps/>
      <w:color w:val="622423"/>
      <w:spacing w:val="5"/>
      <w:sz w:val="20"/>
      <w:lang w:val="en-US" w:eastAsia="en-US" w:bidi="en-US"/>
    </w:rPr>
  </w:style>
  <w:style w:type="character" w:customStyle="1" w:styleId="Estilo1Char">
    <w:name w:val="Estilo1 Char"/>
    <w:basedOn w:val="CabealhoChar"/>
    <w:link w:val="Estilo1"/>
    <w:locked/>
    <w:rsid w:val="0006085D"/>
    <w:rPr>
      <w:rFonts w:ascii="Arial" w:hAnsi="Arial" w:cs="Arial"/>
      <w:sz w:val="22"/>
    </w:rPr>
  </w:style>
  <w:style w:type="paragraph" w:customStyle="1" w:styleId="Estilo1">
    <w:name w:val="Estilo1"/>
    <w:basedOn w:val="Cabealho"/>
    <w:link w:val="Estilo1Char"/>
    <w:qFormat/>
    <w:rsid w:val="0006085D"/>
    <w:pPr>
      <w:tabs>
        <w:tab w:val="clear" w:pos="4419"/>
        <w:tab w:val="clear" w:pos="8838"/>
        <w:tab w:val="center" w:pos="4252"/>
        <w:tab w:val="right" w:pos="8504"/>
      </w:tabs>
      <w:jc w:val="center"/>
    </w:pPr>
    <w:rPr>
      <w:rFonts w:cs="Arial"/>
    </w:rPr>
  </w:style>
  <w:style w:type="character" w:styleId="nfaseSutil">
    <w:name w:val="Subtle Emphasis"/>
    <w:uiPriority w:val="19"/>
    <w:qFormat/>
    <w:rsid w:val="0006085D"/>
    <w:rPr>
      <w:i/>
      <w:iCs/>
    </w:rPr>
  </w:style>
  <w:style w:type="character" w:styleId="nfaseIntensa">
    <w:name w:val="Intense Emphasis"/>
    <w:uiPriority w:val="21"/>
    <w:qFormat/>
    <w:rsid w:val="0006085D"/>
    <w:rPr>
      <w:i/>
      <w:iCs/>
      <w:caps/>
      <w:spacing w:val="10"/>
      <w:sz w:val="20"/>
      <w:szCs w:val="20"/>
    </w:rPr>
  </w:style>
  <w:style w:type="character" w:styleId="RefernciaIntensa">
    <w:name w:val="Intense Reference"/>
    <w:uiPriority w:val="32"/>
    <w:qFormat/>
    <w:rsid w:val="0006085D"/>
    <w:rPr>
      <w:rFonts w:ascii="Calibri" w:eastAsia="Times New Roman" w:hAnsi="Calibri" w:cs="Times New Roman" w:hint="default"/>
      <w:b/>
      <w:bCs/>
      <w:i/>
      <w:iCs/>
      <w:color w:val="622423"/>
    </w:rPr>
  </w:style>
  <w:style w:type="character" w:styleId="TtulodoLivro">
    <w:name w:val="Book Title"/>
    <w:uiPriority w:val="33"/>
    <w:qFormat/>
    <w:rsid w:val="0006085D"/>
    <w:rPr>
      <w:caps/>
      <w:color w:val="622423"/>
      <w:spacing w:val="5"/>
      <w:u w:color="622423"/>
    </w:rPr>
  </w:style>
  <w:style w:type="character" w:customStyle="1" w:styleId="Ttulo1Char1">
    <w:name w:val="Título 1 Char1"/>
    <w:aliases w:val="SEÇÃO Char1"/>
    <w:basedOn w:val="Fontepargpadro"/>
    <w:uiPriority w:val="9"/>
    <w:rsid w:val="00425727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itaoChar1">
    <w:name w:val="Citação Char1"/>
    <w:basedOn w:val="Fontepargpadro"/>
    <w:uiPriority w:val="29"/>
    <w:locked/>
    <w:rsid w:val="00425727"/>
    <w:rPr>
      <w:rFonts w:ascii="Cambria" w:hAnsi="Cambria"/>
      <w:i/>
      <w:iCs/>
      <w:sz w:val="22"/>
      <w:lang w:val="en-US" w:eastAsia="en-US" w:bidi="en-US"/>
    </w:rPr>
  </w:style>
  <w:style w:type="character" w:customStyle="1" w:styleId="CitaoIntensaChar1">
    <w:name w:val="Citação Intensa Char1"/>
    <w:basedOn w:val="Fontepargpadro"/>
    <w:uiPriority w:val="30"/>
    <w:locked/>
    <w:rsid w:val="00425727"/>
    <w:rPr>
      <w:rFonts w:ascii="Cambria" w:hAnsi="Cambria"/>
      <w:caps/>
      <w:color w:val="622423"/>
      <w:spacing w:val="5"/>
      <w:lang w:val="en-US" w:eastAsia="en-US" w:bidi="en-US"/>
    </w:rPr>
  </w:style>
  <w:style w:type="paragraph" w:customStyle="1" w:styleId="Standard">
    <w:name w:val="Standard"/>
    <w:basedOn w:val="Normal"/>
    <w:next w:val="Normal"/>
    <w:uiPriority w:val="99"/>
    <w:rsid w:val="00297261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character" w:styleId="RefernciaSutil">
    <w:name w:val="Subtle Reference"/>
    <w:basedOn w:val="Fontepargpadro"/>
    <w:uiPriority w:val="31"/>
    <w:qFormat/>
    <w:rsid w:val="00135A25"/>
    <w:rPr>
      <w:rFonts w:ascii="Calibri" w:eastAsia="Times New Roman" w:hAnsi="Calibri" w:cs="Times New Roman" w:hint="default"/>
      <w:i/>
      <w:iCs/>
      <w:color w:val="622423"/>
    </w:rPr>
  </w:style>
  <w:style w:type="paragraph" w:styleId="CabealhodoSumrio">
    <w:name w:val="TOC Heading"/>
    <w:basedOn w:val="Ttulo1"/>
    <w:next w:val="Normal"/>
    <w:uiPriority w:val="39"/>
    <w:unhideWhenUsed/>
    <w:qFormat/>
    <w:rsid w:val="00500606"/>
    <w:pPr>
      <w:keepNext w:val="0"/>
      <w:pBdr>
        <w:bottom w:val="thinThickSmallGap" w:sz="12" w:space="1" w:color="943634"/>
      </w:pBdr>
      <w:spacing w:before="400"/>
      <w:ind w:left="0" w:firstLine="0"/>
      <w:jc w:val="center"/>
      <w:outlineLvl w:val="9"/>
    </w:pPr>
    <w:rPr>
      <w:rFonts w:ascii="Calibri" w:hAnsi="Calibri" w:cs="Times New Roman"/>
      <w:caps/>
      <w:color w:val="632423"/>
      <w:spacing w:val="20"/>
      <w:sz w:val="28"/>
      <w:szCs w:val="28"/>
    </w:rPr>
  </w:style>
  <w:style w:type="paragraph" w:customStyle="1" w:styleId="Normal2">
    <w:name w:val="Normal 2"/>
    <w:next w:val="Ttulo2"/>
    <w:rsid w:val="0035737D"/>
    <w:pPr>
      <w:spacing w:after="120" w:line="280" w:lineRule="exact"/>
      <w:ind w:left="1559" w:right="510"/>
      <w:jc w:val="both"/>
    </w:pPr>
    <w:rPr>
      <w:rFonts w:ascii="Arial" w:hAnsi="Arial"/>
      <w:sz w:val="22"/>
      <w:lang w:val="pt-PT"/>
    </w:rPr>
  </w:style>
  <w:style w:type="paragraph" w:customStyle="1" w:styleId="Normal3">
    <w:name w:val="Normal 3"/>
    <w:next w:val="Ttulo3"/>
    <w:rsid w:val="0035737D"/>
    <w:pPr>
      <w:spacing w:after="120" w:line="280" w:lineRule="exact"/>
      <w:ind w:left="2410" w:right="510"/>
      <w:jc w:val="both"/>
    </w:pPr>
    <w:rPr>
      <w:rFonts w:ascii="Arial" w:hAnsi="Arial"/>
      <w:sz w:val="22"/>
    </w:rPr>
  </w:style>
  <w:style w:type="paragraph" w:styleId="Textoembloco">
    <w:name w:val="Block Text"/>
    <w:basedOn w:val="Normal"/>
    <w:rsid w:val="0035737D"/>
    <w:pPr>
      <w:ind w:left="720" w:right="221"/>
    </w:pPr>
    <w:rPr>
      <w:rFonts w:cs="Arial"/>
      <w:sz w:val="24"/>
      <w:szCs w:val="24"/>
    </w:rPr>
  </w:style>
  <w:style w:type="paragraph" w:customStyle="1" w:styleId="Formulrio">
    <w:name w:val="Formulário"/>
    <w:basedOn w:val="Normal"/>
    <w:rsid w:val="0035737D"/>
    <w:pPr>
      <w:ind w:left="113"/>
      <w:jc w:val="center"/>
    </w:pPr>
    <w:rPr>
      <w:rFonts w:ascii="Times New Roman" w:hAnsi="Times New Roman"/>
      <w:b/>
      <w:caps/>
    </w:rPr>
  </w:style>
  <w:style w:type="paragraph" w:styleId="Textodenotaderodap">
    <w:name w:val="footnote text"/>
    <w:basedOn w:val="Normal"/>
    <w:link w:val="TextodenotaderodapChar"/>
    <w:rsid w:val="0035737D"/>
    <w:rPr>
      <w:sz w:val="20"/>
      <w:szCs w:val="24"/>
    </w:rPr>
  </w:style>
  <w:style w:type="character" w:customStyle="1" w:styleId="TextodenotaderodapChar">
    <w:name w:val="Texto de nota de rodapé Char"/>
    <w:basedOn w:val="Fontepargpadro"/>
    <w:link w:val="Textodenotaderodap"/>
    <w:rsid w:val="0035737D"/>
    <w:rPr>
      <w:rFonts w:ascii="Arial" w:hAnsi="Arial"/>
      <w:szCs w:val="24"/>
      <w:lang w:val="pt-BR" w:eastAsia="pt-BR"/>
    </w:rPr>
  </w:style>
  <w:style w:type="character" w:styleId="Nmerodepgina">
    <w:name w:val="page number"/>
    <w:basedOn w:val="Fontepargpadro"/>
    <w:rsid w:val="0035737D"/>
  </w:style>
  <w:style w:type="paragraph" w:customStyle="1" w:styleId="CabealhoTexto">
    <w:name w:val="Cabeçalho Texto"/>
    <w:rsid w:val="0035737D"/>
    <w:pPr>
      <w:widowControl w:val="0"/>
      <w:spacing w:line="440" w:lineRule="exact"/>
      <w:jc w:val="center"/>
    </w:pPr>
    <w:rPr>
      <w:b/>
      <w:caps/>
      <w:position w:val="6"/>
    </w:rPr>
  </w:style>
  <w:style w:type="paragraph" w:customStyle="1" w:styleId="CabealhoTtulo">
    <w:name w:val="Cabeçalho Título"/>
    <w:basedOn w:val="Normal"/>
    <w:rsid w:val="0035737D"/>
    <w:pPr>
      <w:widowControl w:val="0"/>
      <w:spacing w:line="280" w:lineRule="exact"/>
      <w:jc w:val="center"/>
    </w:pPr>
    <w:rPr>
      <w:rFonts w:ascii="Times New Roman" w:hAnsi="Times New Roman"/>
      <w:b/>
      <w:sz w:val="20"/>
    </w:rPr>
  </w:style>
  <w:style w:type="paragraph" w:customStyle="1" w:styleId="FormRodape">
    <w:name w:val="Form Rodape"/>
    <w:basedOn w:val="Normal"/>
    <w:rsid w:val="0035737D"/>
    <w:pPr>
      <w:autoSpaceDE w:val="0"/>
      <w:autoSpaceDN w:val="0"/>
      <w:adjustRightInd w:val="0"/>
      <w:spacing w:line="160" w:lineRule="exact"/>
    </w:pPr>
    <w:rPr>
      <w:sz w:val="12"/>
      <w:szCs w:val="24"/>
      <w:lang w:val="en-US"/>
    </w:rPr>
  </w:style>
  <w:style w:type="paragraph" w:styleId="TextosemFormatao">
    <w:name w:val="Plain Text"/>
    <w:basedOn w:val="Normal"/>
    <w:link w:val="TextosemFormataoChar"/>
    <w:rsid w:val="0035737D"/>
    <w:rPr>
      <w:rFonts w:ascii="Courier New" w:hAnsi="Courier New" w:cs="Courier New"/>
      <w:sz w:val="20"/>
      <w:lang w:val="en-US"/>
    </w:rPr>
  </w:style>
  <w:style w:type="character" w:customStyle="1" w:styleId="TextosemFormataoChar">
    <w:name w:val="Texto sem Formatação Char"/>
    <w:basedOn w:val="Fontepargpadro"/>
    <w:link w:val="TextosemFormatao"/>
    <w:rsid w:val="0035737D"/>
    <w:rPr>
      <w:rFonts w:ascii="Courier New" w:hAnsi="Courier New" w:cs="Courier New"/>
      <w:lang w:eastAsia="pt-BR"/>
    </w:rPr>
  </w:style>
  <w:style w:type="paragraph" w:customStyle="1" w:styleId="Numerao1">
    <w:name w:val="Numeração 1"/>
    <w:basedOn w:val="Normal"/>
    <w:rsid w:val="0035737D"/>
    <w:pPr>
      <w:keepNext/>
      <w:keepLines/>
      <w:numPr>
        <w:numId w:val="2"/>
      </w:numPr>
      <w:spacing w:before="480" w:after="240" w:line="288" w:lineRule="auto"/>
      <w:ind w:right="567"/>
      <w:jc w:val="both"/>
      <w:outlineLvl w:val="0"/>
    </w:pPr>
    <w:rPr>
      <w:b/>
      <w:szCs w:val="24"/>
    </w:rPr>
  </w:style>
  <w:style w:type="paragraph" w:customStyle="1" w:styleId="Numerao2">
    <w:name w:val="Numeração 2"/>
    <w:basedOn w:val="Normal"/>
    <w:rsid w:val="0035737D"/>
    <w:pPr>
      <w:keepLines/>
      <w:numPr>
        <w:ilvl w:val="1"/>
        <w:numId w:val="2"/>
      </w:numPr>
      <w:spacing w:before="240" w:after="240" w:line="288" w:lineRule="auto"/>
      <w:ind w:right="567"/>
      <w:jc w:val="both"/>
      <w:outlineLvl w:val="1"/>
    </w:pPr>
    <w:rPr>
      <w:szCs w:val="24"/>
    </w:rPr>
  </w:style>
  <w:style w:type="paragraph" w:customStyle="1" w:styleId="Numerao3">
    <w:name w:val="Numeração 3"/>
    <w:basedOn w:val="Normal"/>
    <w:rsid w:val="0035737D"/>
    <w:pPr>
      <w:keepLines/>
      <w:numPr>
        <w:ilvl w:val="2"/>
        <w:numId w:val="2"/>
      </w:numPr>
      <w:spacing w:before="240" w:after="240" w:line="288" w:lineRule="auto"/>
      <w:ind w:right="567"/>
      <w:jc w:val="both"/>
      <w:outlineLvl w:val="2"/>
    </w:pPr>
    <w:rPr>
      <w:szCs w:val="24"/>
    </w:rPr>
  </w:style>
  <w:style w:type="paragraph" w:customStyle="1" w:styleId="Numerao4">
    <w:name w:val="Numeração 4"/>
    <w:basedOn w:val="Normal"/>
    <w:rsid w:val="0035737D"/>
    <w:pPr>
      <w:numPr>
        <w:ilvl w:val="3"/>
        <w:numId w:val="2"/>
      </w:numPr>
      <w:spacing w:before="240" w:after="240" w:line="288" w:lineRule="auto"/>
      <w:ind w:right="567"/>
      <w:jc w:val="both"/>
    </w:pPr>
    <w:rPr>
      <w:szCs w:val="24"/>
    </w:rPr>
  </w:style>
  <w:style w:type="paragraph" w:customStyle="1" w:styleId="Numerao5">
    <w:name w:val="Numeração 5"/>
    <w:basedOn w:val="Normal"/>
    <w:rsid w:val="0035737D"/>
    <w:pPr>
      <w:numPr>
        <w:ilvl w:val="4"/>
        <w:numId w:val="2"/>
      </w:numPr>
      <w:spacing w:before="240" w:after="240" w:line="288" w:lineRule="auto"/>
      <w:ind w:right="567"/>
      <w:jc w:val="both"/>
    </w:pPr>
    <w:rPr>
      <w:szCs w:val="24"/>
    </w:rPr>
  </w:style>
  <w:style w:type="paragraph" w:customStyle="1" w:styleId="NormalTabela">
    <w:name w:val="Normal Tabela"/>
    <w:basedOn w:val="Normal"/>
    <w:next w:val="Normal"/>
    <w:rsid w:val="0035737D"/>
    <w:pPr>
      <w:jc w:val="both"/>
    </w:pPr>
    <w:rPr>
      <w:szCs w:val="24"/>
    </w:rPr>
  </w:style>
  <w:style w:type="paragraph" w:customStyle="1" w:styleId="Numerao2Negrito">
    <w:name w:val="Numeração 2  Negrito"/>
    <w:basedOn w:val="Numerao2"/>
    <w:rsid w:val="0035737D"/>
  </w:style>
  <w:style w:type="paragraph" w:styleId="Commarcadores">
    <w:name w:val="List Bullet"/>
    <w:basedOn w:val="Normal"/>
    <w:rsid w:val="0035737D"/>
    <w:pPr>
      <w:jc w:val="both"/>
    </w:pPr>
    <w:rPr>
      <w:szCs w:val="24"/>
    </w:rPr>
  </w:style>
  <w:style w:type="paragraph" w:styleId="Numerada">
    <w:name w:val="List Number"/>
    <w:basedOn w:val="Normal"/>
    <w:rsid w:val="0035737D"/>
    <w:pPr>
      <w:numPr>
        <w:numId w:val="3"/>
      </w:numPr>
      <w:jc w:val="both"/>
    </w:pPr>
    <w:rPr>
      <w:szCs w:val="24"/>
    </w:rPr>
  </w:style>
  <w:style w:type="paragraph" w:styleId="Numerada2">
    <w:name w:val="List Number 2"/>
    <w:basedOn w:val="Normal"/>
    <w:next w:val="Normal"/>
    <w:rsid w:val="0035737D"/>
    <w:pPr>
      <w:tabs>
        <w:tab w:val="num" w:pos="567"/>
      </w:tabs>
      <w:spacing w:before="120" w:after="120"/>
      <w:jc w:val="both"/>
    </w:pPr>
    <w:rPr>
      <w:rFonts w:eastAsia="Batang"/>
    </w:rPr>
  </w:style>
  <w:style w:type="paragraph" w:customStyle="1" w:styleId="CabealhoMenor">
    <w:name w:val="Cabeçalho Menor"/>
    <w:basedOn w:val="Cabealho"/>
    <w:rsid w:val="0035737D"/>
  </w:style>
  <w:style w:type="character" w:styleId="Refdecomentrio">
    <w:name w:val="annotation reference"/>
    <w:basedOn w:val="Fontepargpadro"/>
    <w:rsid w:val="0035737D"/>
    <w:rPr>
      <w:sz w:val="16"/>
      <w:szCs w:val="16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35737D"/>
    <w:pPr>
      <w:widowControl/>
    </w:pPr>
    <w:rPr>
      <w:rFonts w:ascii="Times New Roman" w:hAnsi="Times New Roman"/>
      <w:b/>
      <w:bCs/>
      <w:sz w:val="20"/>
      <w:lang w:val="pt-BR"/>
    </w:rPr>
  </w:style>
  <w:style w:type="character" w:customStyle="1" w:styleId="AssuntodocomentrioChar">
    <w:name w:val="Assunto do comentário Char"/>
    <w:basedOn w:val="TextodecomentrioChar"/>
    <w:link w:val="Assuntodocomentrio"/>
    <w:rsid w:val="0035737D"/>
    <w:rPr>
      <w:rFonts w:ascii="Arial" w:hAnsi="Arial"/>
      <w:b/>
      <w:bCs/>
      <w:sz w:val="22"/>
      <w:lang w:val="pt-BR" w:eastAsia="pt-BR"/>
    </w:rPr>
  </w:style>
  <w:style w:type="paragraph" w:customStyle="1" w:styleId="Estilo2">
    <w:name w:val="Estilo2"/>
    <w:basedOn w:val="Estilo1"/>
    <w:rsid w:val="0035737D"/>
    <w:pPr>
      <w:keepNext/>
      <w:numPr>
        <w:ilvl w:val="1"/>
      </w:numPr>
      <w:tabs>
        <w:tab w:val="clear" w:pos="4252"/>
        <w:tab w:val="clear" w:pos="8504"/>
        <w:tab w:val="num" w:pos="924"/>
      </w:tabs>
      <w:spacing w:before="240" w:after="240" w:line="300" w:lineRule="exact"/>
      <w:ind w:left="924" w:right="510" w:hanging="432"/>
      <w:jc w:val="left"/>
      <w:outlineLvl w:val="1"/>
    </w:pPr>
    <w:rPr>
      <w:b/>
      <w:caps/>
      <w:szCs w:val="22"/>
    </w:rPr>
  </w:style>
  <w:style w:type="paragraph" w:styleId="Corpodetexto2">
    <w:name w:val="Body Text 2"/>
    <w:basedOn w:val="Normal"/>
    <w:link w:val="Corpodetexto2Char"/>
    <w:rsid w:val="00BB6B16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BB6B16"/>
    <w:rPr>
      <w:rFonts w:ascii="Arial" w:hAnsi="Arial"/>
      <w:sz w:val="22"/>
      <w:lang w:val="pt-BR" w:eastAsia="pt-BR"/>
    </w:rPr>
  </w:style>
  <w:style w:type="paragraph" w:customStyle="1" w:styleId="Text1">
    <w:name w:val="Text1"/>
    <w:basedOn w:val="Normal"/>
    <w:rsid w:val="00BB6B16"/>
    <w:pPr>
      <w:spacing w:before="120" w:line="360" w:lineRule="auto"/>
      <w:ind w:left="567" w:right="709"/>
      <w:jc w:val="both"/>
    </w:pPr>
    <w:rPr>
      <w:lang w:val="en-US" w:eastAsia="en-US"/>
    </w:rPr>
  </w:style>
  <w:style w:type="paragraph" w:customStyle="1" w:styleId="PROGENNORMAL">
    <w:name w:val="PROGEN NORMAL"/>
    <w:basedOn w:val="Normal"/>
    <w:autoRedefine/>
    <w:rsid w:val="00BF18AD"/>
    <w:pPr>
      <w:spacing w:before="60" w:after="60"/>
      <w:ind w:left="142" w:firstLine="709"/>
      <w:jc w:val="both"/>
    </w:pPr>
  </w:style>
  <w:style w:type="paragraph" w:customStyle="1" w:styleId="PROGENNORMAL-">
    <w:name w:val="PROGEN NORMAL -"/>
    <w:basedOn w:val="PROGENNORMAL"/>
    <w:autoRedefine/>
    <w:rsid w:val="00BF18AD"/>
    <w:pPr>
      <w:numPr>
        <w:numId w:val="4"/>
      </w:numPr>
    </w:pPr>
  </w:style>
  <w:style w:type="paragraph" w:customStyle="1" w:styleId="01-PROGENTTULO">
    <w:name w:val="01 - PROGEN TÍTULO"/>
    <w:basedOn w:val="Normal"/>
    <w:next w:val="Normal"/>
    <w:autoRedefine/>
    <w:rsid w:val="00E53CCE"/>
    <w:pPr>
      <w:tabs>
        <w:tab w:val="left" w:pos="0"/>
      </w:tabs>
      <w:spacing w:before="240" w:after="240"/>
      <w:ind w:left="180" w:right="-52"/>
      <w:jc w:val="both"/>
      <w:outlineLvl w:val="0"/>
    </w:pPr>
    <w:rPr>
      <w:rFonts w:asciiTheme="minorHAnsi" w:hAnsiTheme="minorHAnsi" w:cs="Arial"/>
      <w:b/>
      <w:bCs/>
      <w:caps/>
      <w:szCs w:val="22"/>
    </w:rPr>
  </w:style>
  <w:style w:type="character" w:customStyle="1" w:styleId="TextoChar">
    <w:name w:val="Texto Char"/>
    <w:basedOn w:val="Fontepargpadro"/>
    <w:link w:val="Texto"/>
    <w:rsid w:val="00E91C05"/>
    <w:rPr>
      <w:rFonts w:ascii="Garamond" w:hAnsi="Garamond"/>
      <w:sz w:val="24"/>
      <w:szCs w:val="24"/>
    </w:rPr>
  </w:style>
  <w:style w:type="paragraph" w:customStyle="1" w:styleId="04-PROGENTEXTONORMAL">
    <w:name w:val="04 - PROGEN TEXTO NORMAL"/>
    <w:basedOn w:val="Normal"/>
    <w:autoRedefine/>
    <w:rsid w:val="00E91C05"/>
    <w:pPr>
      <w:jc w:val="both"/>
    </w:pPr>
    <w:rPr>
      <w:rFonts w:cs="Arial"/>
      <w:noProof/>
      <w:szCs w:val="32"/>
    </w:rPr>
  </w:style>
  <w:style w:type="paragraph" w:customStyle="1" w:styleId="EstiloLatimArial14ptNegritoTodasemmaisculasCentraliz">
    <w:name w:val="Estilo (Latim) Arial 14 pt Negrito Todas em maiúsculas Centraliz..."/>
    <w:basedOn w:val="Normal"/>
    <w:autoRedefine/>
    <w:rsid w:val="007E283B"/>
    <w:pPr>
      <w:ind w:right="284"/>
      <w:jc w:val="center"/>
    </w:pPr>
    <w:rPr>
      <w:rFonts w:cs="Arial"/>
      <w:b/>
      <w:bCs/>
      <w:caps/>
      <w:sz w:val="20"/>
    </w:rPr>
  </w:style>
  <w:style w:type="paragraph" w:customStyle="1" w:styleId="Indice">
    <w:name w:val="Indice"/>
    <w:basedOn w:val="Ttulo1"/>
    <w:rsid w:val="00FF4BDD"/>
    <w:pPr>
      <w:keepNext w:val="0"/>
      <w:numPr>
        <w:ilvl w:val="0"/>
        <w:numId w:val="0"/>
      </w:numPr>
      <w:jc w:val="center"/>
      <w:outlineLvl w:val="9"/>
    </w:pPr>
    <w:rPr>
      <w:rFonts w:ascii="Arial Negrito" w:eastAsia="Batang" w:hAnsi="Arial Negrito" w:cs="Times New Roman"/>
      <w:caps/>
      <w:spacing w:val="60"/>
      <w:sz w:val="24"/>
    </w:rPr>
  </w:style>
  <w:style w:type="paragraph" w:customStyle="1" w:styleId="EstiloLatimArialNegritoesquerdaAntes6pt">
    <w:name w:val="Estilo (Latim) Arial Negrito À esquerda Antes:  6 pt"/>
    <w:basedOn w:val="Normal"/>
    <w:autoRedefine/>
    <w:rsid w:val="00FF4BDD"/>
    <w:pPr>
      <w:spacing w:before="120"/>
      <w:ind w:left="284" w:right="284"/>
    </w:pPr>
    <w:rPr>
      <w:bCs/>
      <w:sz w:val="24"/>
    </w:rPr>
  </w:style>
  <w:style w:type="paragraph" w:customStyle="1" w:styleId="EstiloLatimArialNegritoCentralizadoAntes6pt">
    <w:name w:val="Estilo (Latim) Arial Negrito Centralizado Antes:  6 pt"/>
    <w:basedOn w:val="Normal"/>
    <w:autoRedefine/>
    <w:rsid w:val="00FF4BDD"/>
    <w:pPr>
      <w:spacing w:before="120"/>
      <w:ind w:left="284" w:right="284"/>
      <w:jc w:val="center"/>
    </w:pPr>
    <w:rPr>
      <w:bCs/>
      <w:sz w:val="24"/>
    </w:rPr>
  </w:style>
  <w:style w:type="paragraph" w:customStyle="1" w:styleId="A2">
    <w:name w:val="A2"/>
    <w:basedOn w:val="Normal"/>
    <w:rsid w:val="00D21007"/>
    <w:pPr>
      <w:ind w:left="567" w:right="1134"/>
      <w:jc w:val="both"/>
    </w:pPr>
    <w:rPr>
      <w:sz w:val="20"/>
    </w:rPr>
  </w:style>
  <w:style w:type="paragraph" w:customStyle="1" w:styleId="PhK-ITEM">
    <w:name w:val="PhK-ITEM"/>
    <w:rsid w:val="00D21007"/>
    <w:pPr>
      <w:numPr>
        <w:numId w:val="6"/>
      </w:numPr>
      <w:jc w:val="both"/>
    </w:pPr>
    <w:rPr>
      <w:rFonts w:ascii="Arial" w:hAnsi="Arial"/>
      <w:sz w:val="24"/>
      <w:szCs w:val="24"/>
    </w:rPr>
  </w:style>
  <w:style w:type="paragraph" w:customStyle="1" w:styleId="PhK-SUB-ITEM">
    <w:name w:val="PhK-SUB-ITEM"/>
    <w:rsid w:val="001B7BDB"/>
    <w:pPr>
      <w:numPr>
        <w:numId w:val="7"/>
      </w:numPr>
      <w:jc w:val="both"/>
    </w:pPr>
    <w:rPr>
      <w:rFonts w:ascii="Arial" w:hAnsi="Arial"/>
      <w:sz w:val="24"/>
      <w:szCs w:val="24"/>
    </w:rPr>
  </w:style>
  <w:style w:type="paragraph" w:customStyle="1" w:styleId="1C">
    <w:name w:val="1C"/>
    <w:rsid w:val="008979E9"/>
    <w:pPr>
      <w:tabs>
        <w:tab w:val="left" w:pos="720"/>
      </w:tabs>
      <w:spacing w:line="240" w:lineRule="exact"/>
      <w:ind w:left="1008" w:hanging="432"/>
      <w:jc w:val="both"/>
    </w:pPr>
    <w:rPr>
      <w:rFonts w:ascii="Courier" w:hAnsi="Courier"/>
      <w:sz w:val="24"/>
      <w:lang w:val="pt-PT"/>
    </w:rPr>
  </w:style>
  <w:style w:type="paragraph" w:styleId="NormalWeb">
    <w:name w:val="Normal (Web)"/>
    <w:basedOn w:val="Normal"/>
    <w:uiPriority w:val="99"/>
    <w:semiHidden/>
    <w:unhideWhenUsed/>
    <w:rsid w:val="005B1439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Fontepargpadro"/>
    <w:rsid w:val="006709B9"/>
  </w:style>
  <w:style w:type="character" w:customStyle="1" w:styleId="CMAT-Textocorrido">
    <w:name w:val="CMAT - Texto corrido"/>
    <w:rsid w:val="006709B9"/>
    <w:rPr>
      <w:color w:val="333333"/>
      <w:sz w:val="24"/>
    </w:rPr>
  </w:style>
  <w:style w:type="paragraph" w:customStyle="1" w:styleId="CMAT-textomarcadores1">
    <w:name w:val="CMAT - texto marcadores 1"/>
    <w:basedOn w:val="Normal"/>
    <w:link w:val="CMAT-textomarcadores1Char"/>
    <w:rsid w:val="006709B9"/>
    <w:pPr>
      <w:spacing w:after="120"/>
      <w:contextualSpacing/>
      <w:jc w:val="both"/>
    </w:pPr>
    <w:rPr>
      <w:color w:val="333333"/>
    </w:rPr>
  </w:style>
  <w:style w:type="character" w:customStyle="1" w:styleId="CMAT-textomarcadores1Char">
    <w:name w:val="CMAT - texto marcadores 1 Char"/>
    <w:link w:val="CMAT-textomarcadores1"/>
    <w:rsid w:val="006709B9"/>
    <w:rPr>
      <w:rFonts w:ascii="Arial" w:hAnsi="Arial"/>
      <w:color w:val="333333"/>
      <w:sz w:val="22"/>
    </w:rPr>
  </w:style>
  <w:style w:type="paragraph" w:customStyle="1" w:styleId="IBTiTulo">
    <w:name w:val="IB TiTulo"/>
    <w:basedOn w:val="PargrafodaLista"/>
    <w:link w:val="IBTiTuloChar"/>
    <w:qFormat/>
    <w:rsid w:val="00DE48BE"/>
    <w:pPr>
      <w:numPr>
        <w:numId w:val="11"/>
      </w:numPr>
      <w:tabs>
        <w:tab w:val="left" w:pos="7938"/>
      </w:tabs>
    </w:pPr>
    <w:rPr>
      <w:rFonts w:asciiTheme="minorHAnsi" w:hAnsiTheme="minorHAnsi"/>
      <w:b/>
      <w:szCs w:val="22"/>
    </w:rPr>
  </w:style>
  <w:style w:type="paragraph" w:customStyle="1" w:styleId="IB-Subtitulo">
    <w:name w:val="IB - Subtitulo"/>
    <w:basedOn w:val="Ttulo1"/>
    <w:link w:val="IB-SubtituloChar"/>
    <w:qFormat/>
    <w:rsid w:val="007261A1"/>
    <w:pPr>
      <w:numPr>
        <w:numId w:val="11"/>
      </w:numPr>
      <w:spacing w:after="240"/>
    </w:pPr>
    <w:rPr>
      <w:rFonts w:asciiTheme="minorHAnsi" w:hAnsiTheme="minorHAnsi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DE48BE"/>
    <w:rPr>
      <w:rFonts w:ascii="Arial" w:hAnsi="Arial"/>
      <w:sz w:val="22"/>
    </w:rPr>
  </w:style>
  <w:style w:type="character" w:customStyle="1" w:styleId="IBTiTuloChar">
    <w:name w:val="IB TiTulo Char"/>
    <w:basedOn w:val="PargrafodaListaChar"/>
    <w:link w:val="IBTiTulo"/>
    <w:rsid w:val="00DE48BE"/>
    <w:rPr>
      <w:rFonts w:asciiTheme="minorHAnsi" w:hAnsiTheme="minorHAnsi"/>
      <w:b/>
      <w:sz w:val="22"/>
      <w:szCs w:val="22"/>
    </w:rPr>
  </w:style>
  <w:style w:type="paragraph" w:customStyle="1" w:styleId="IB-Subtitulo2">
    <w:name w:val="IB - Subtitulo2"/>
    <w:basedOn w:val="PargrafodaLista"/>
    <w:link w:val="IB-Subtitulo2Char"/>
    <w:qFormat/>
    <w:rsid w:val="007261A1"/>
    <w:pPr>
      <w:numPr>
        <w:ilvl w:val="2"/>
        <w:numId w:val="11"/>
      </w:numPr>
      <w:tabs>
        <w:tab w:val="left" w:pos="284"/>
      </w:tabs>
      <w:spacing w:after="240"/>
    </w:pPr>
    <w:rPr>
      <w:rFonts w:asciiTheme="minorHAnsi" w:hAnsiTheme="minorHAnsi"/>
      <w:b/>
      <w:szCs w:val="22"/>
    </w:rPr>
  </w:style>
  <w:style w:type="character" w:customStyle="1" w:styleId="IB-SubtituloChar">
    <w:name w:val="IB - Subtitulo Char"/>
    <w:basedOn w:val="Ttulo1Char"/>
    <w:link w:val="IB-Subtitulo"/>
    <w:rsid w:val="007261A1"/>
    <w:rPr>
      <w:rFonts w:asciiTheme="minorHAnsi" w:hAnsiTheme="minorHAnsi" w:cs="Arial"/>
      <w:b/>
      <w:sz w:val="22"/>
    </w:rPr>
  </w:style>
  <w:style w:type="character" w:customStyle="1" w:styleId="IB-Subtitulo2Char">
    <w:name w:val="IB - Subtitulo2 Char"/>
    <w:basedOn w:val="PargrafodaListaChar"/>
    <w:link w:val="IB-Subtitulo2"/>
    <w:rsid w:val="007261A1"/>
    <w:rPr>
      <w:rFonts w:asciiTheme="minorHAnsi" w:hAnsiTheme="minorHAnsi"/>
      <w:b/>
      <w:sz w:val="22"/>
      <w:szCs w:val="22"/>
    </w:rPr>
  </w:style>
  <w:style w:type="paragraph" w:customStyle="1" w:styleId="Estilo3">
    <w:name w:val="Estilo3"/>
    <w:basedOn w:val="Ttulo1"/>
    <w:qFormat/>
    <w:rsid w:val="000C2555"/>
    <w:pPr>
      <w:numPr>
        <w:ilvl w:val="0"/>
        <w:numId w:val="0"/>
      </w:numPr>
      <w:ind w:left="792" w:hanging="432"/>
    </w:pPr>
    <w:rPr>
      <w:rFonts w:asciiTheme="minorHAnsi" w:hAnsiTheme="minorHAnsi"/>
    </w:rPr>
  </w:style>
  <w:style w:type="paragraph" w:customStyle="1" w:styleId="Estilo4">
    <w:name w:val="Estilo4"/>
    <w:basedOn w:val="Ttulo1"/>
    <w:link w:val="Estilo4Char"/>
    <w:qFormat/>
    <w:rsid w:val="000C2555"/>
    <w:pPr>
      <w:numPr>
        <w:ilvl w:val="0"/>
        <w:numId w:val="0"/>
      </w:numPr>
      <w:ind w:left="930" w:hanging="504"/>
    </w:pPr>
    <w:rPr>
      <w:rFonts w:asciiTheme="minorHAnsi" w:hAnsiTheme="minorHAnsi"/>
    </w:rPr>
  </w:style>
  <w:style w:type="character" w:customStyle="1" w:styleId="Estilo4Char">
    <w:name w:val="Estilo4 Char"/>
    <w:basedOn w:val="Fontepargpadro"/>
    <w:link w:val="Estilo4"/>
    <w:rsid w:val="000C2555"/>
    <w:rPr>
      <w:rFonts w:asciiTheme="minorHAnsi" w:hAnsiTheme="minorHAnsi" w:cs="Arial"/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92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5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4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7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6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1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52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97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0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6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76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3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16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4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1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1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1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9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6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1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53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8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9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4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2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1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8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8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9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0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3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0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3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0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75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11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7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62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3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85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4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83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4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5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4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4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7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31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7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91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1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1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4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04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75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99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80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318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709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77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1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847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97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52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45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26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260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87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136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1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454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210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385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2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8619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92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5789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73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4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2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4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8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8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2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15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0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2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59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9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2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203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7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3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10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8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97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2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9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83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9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6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0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2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1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66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83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BFD115-8043-4AC4-A096-8AC4870BD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1249</TotalTime>
  <Pages>21</Pages>
  <Words>5122</Words>
  <Characters>32896</Characters>
  <Application>Microsoft Office Word</Application>
  <DocSecurity>0</DocSecurity>
  <Lines>274</Lines>
  <Paragraphs>75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MEMORIAIS</vt:lpstr>
    </vt:vector>
  </TitlesOfParts>
  <Company>Progen</Company>
  <LinksUpToDate>false</LinksUpToDate>
  <CharactersWithSpaces>37943</CharactersWithSpaces>
  <SharedDoc>false</SharedDoc>
  <HLinks>
    <vt:vector size="228" baseType="variant">
      <vt:variant>
        <vt:i4>1638453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_Toc363538657</vt:lpwstr>
      </vt:variant>
      <vt:variant>
        <vt:i4>1638453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_Toc363538656</vt:lpwstr>
      </vt:variant>
      <vt:variant>
        <vt:i4>1638453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_Toc363538655</vt:lpwstr>
      </vt:variant>
      <vt:variant>
        <vt:i4>1638453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_Toc363538654</vt:lpwstr>
      </vt:variant>
      <vt:variant>
        <vt:i4>1638453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_Toc363538653</vt:lpwstr>
      </vt:variant>
      <vt:variant>
        <vt:i4>1638453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_Toc363538652</vt:lpwstr>
      </vt:variant>
      <vt:variant>
        <vt:i4>1638453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_Toc363538651</vt:lpwstr>
      </vt:variant>
      <vt:variant>
        <vt:i4>1638453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_Toc363538650</vt:lpwstr>
      </vt:variant>
      <vt:variant>
        <vt:i4>1572917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_Toc363538649</vt:lpwstr>
      </vt:variant>
      <vt:variant>
        <vt:i4>1572917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_Toc363538648</vt:lpwstr>
      </vt:variant>
      <vt:variant>
        <vt:i4>1572917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_Toc363538647</vt:lpwstr>
      </vt:variant>
      <vt:variant>
        <vt:i4>1572917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_Toc363538646</vt:lpwstr>
      </vt:variant>
      <vt:variant>
        <vt:i4>1572917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_Toc363538645</vt:lpwstr>
      </vt:variant>
      <vt:variant>
        <vt:i4>1572917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_Toc363538644</vt:lpwstr>
      </vt:variant>
      <vt:variant>
        <vt:i4>1572917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_Toc363538643</vt:lpwstr>
      </vt:variant>
      <vt:variant>
        <vt:i4>1572917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_Toc363538642</vt:lpwstr>
      </vt:variant>
      <vt:variant>
        <vt:i4>1572917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_Toc363538641</vt:lpwstr>
      </vt:variant>
      <vt:variant>
        <vt:i4>1572917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_Toc363538640</vt:lpwstr>
      </vt:variant>
      <vt:variant>
        <vt:i4>2031669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_Toc363538639</vt:lpwstr>
      </vt:variant>
      <vt:variant>
        <vt:i4>2031669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_Toc363538638</vt:lpwstr>
      </vt:variant>
      <vt:variant>
        <vt:i4>2031669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_Toc363538637</vt:lpwstr>
      </vt:variant>
      <vt:variant>
        <vt:i4>2031669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_Toc363538636</vt:lpwstr>
      </vt:variant>
      <vt:variant>
        <vt:i4>2031669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_Toc363538635</vt:lpwstr>
      </vt:variant>
      <vt:variant>
        <vt:i4>2031669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_Toc363538634</vt:lpwstr>
      </vt:variant>
      <vt:variant>
        <vt:i4>2031669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_Toc363538633</vt:lpwstr>
      </vt:variant>
      <vt:variant>
        <vt:i4>2031669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_Toc363538632</vt:lpwstr>
      </vt:variant>
      <vt:variant>
        <vt:i4>2031669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_Toc363538631</vt:lpwstr>
      </vt:variant>
      <vt:variant>
        <vt:i4>2031669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_Toc363538630</vt:lpwstr>
      </vt:variant>
      <vt:variant>
        <vt:i4>1966133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_Toc363538629</vt:lpwstr>
      </vt:variant>
      <vt:variant>
        <vt:i4>1966133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_Toc363538628</vt:lpwstr>
      </vt:variant>
      <vt:variant>
        <vt:i4>1966133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_Toc363538627</vt:lpwstr>
      </vt:variant>
      <vt:variant>
        <vt:i4>1966133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_Toc363538626</vt:lpwstr>
      </vt:variant>
      <vt:variant>
        <vt:i4>1966133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_Toc363538625</vt:lpwstr>
      </vt:variant>
      <vt:variant>
        <vt:i4>1966133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_Toc363538624</vt:lpwstr>
      </vt:variant>
      <vt:variant>
        <vt:i4>1966133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_Toc363538623</vt:lpwstr>
      </vt:variant>
      <vt:variant>
        <vt:i4>1966133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_Toc363538622</vt:lpwstr>
      </vt:variant>
      <vt:variant>
        <vt:i4>1966133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_Toc363538621</vt:lpwstr>
      </vt:variant>
      <vt:variant>
        <vt:i4>1966133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_Toc363538620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GERAL</dc:subject>
  <dc:creator>William Vendrame</dc:creator>
  <cp:keywords/>
  <dc:description/>
  <cp:lastModifiedBy>Edson Vieira da Silva Neto</cp:lastModifiedBy>
  <cp:revision>49</cp:revision>
  <cp:lastPrinted>2018-08-20T14:06:00Z</cp:lastPrinted>
  <dcterms:created xsi:type="dcterms:W3CDTF">2018-10-31T10:44:00Z</dcterms:created>
  <dcterms:modified xsi:type="dcterms:W3CDTF">2019-07-12T20:29:00Z</dcterms:modified>
</cp:coreProperties>
</file>